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0F1" w:rsidRPr="009900F1" w:rsidRDefault="009900F1" w:rsidP="004E2D13">
      <w:pPr>
        <w:spacing w:line="23" w:lineRule="atLeast"/>
        <w:jc w:val="center"/>
        <w:rPr>
          <w:rFonts w:ascii="Calibri" w:eastAsia="方正舒体" w:hAnsi="Calibri" w:cs="Times New Roman"/>
          <w:color w:val="FF0000"/>
          <w:sz w:val="84"/>
          <w:szCs w:val="24"/>
        </w:rPr>
      </w:pPr>
      <w:r w:rsidRPr="009900F1">
        <w:rPr>
          <w:rFonts w:ascii="Calibri" w:eastAsia="方正舒体" w:hAnsi="Calibri" w:cs="Times New Roman" w:hint="eastAsia"/>
          <w:color w:val="FF0000"/>
          <w:sz w:val="84"/>
          <w:szCs w:val="24"/>
        </w:rPr>
        <w:t>学习通讯</w:t>
      </w:r>
    </w:p>
    <w:p w:rsidR="009900F1" w:rsidRPr="009900F1" w:rsidRDefault="009900F1" w:rsidP="004E2D13">
      <w:pPr>
        <w:spacing w:line="23" w:lineRule="atLeast"/>
        <w:rPr>
          <w:rFonts w:ascii="Calibri" w:eastAsia="宋体" w:hAnsi="宋体" w:cs="宋体"/>
          <w:szCs w:val="21"/>
        </w:rPr>
      </w:pPr>
      <w:r w:rsidRPr="009900F1">
        <w:rPr>
          <w:rFonts w:ascii="Calibri" w:eastAsia="宋体" w:hAnsi="Calibri" w:cs="Times New Roman" w:hint="eastAsia"/>
          <w:szCs w:val="24"/>
        </w:rPr>
        <w:t xml:space="preserve">  </w:t>
      </w:r>
      <w:r w:rsidRPr="009900F1">
        <w:rPr>
          <w:rFonts w:ascii="Calibri" w:eastAsia="宋体" w:hAnsi="Calibri" w:cs="Times New Roman" w:hint="eastAsia"/>
          <w:szCs w:val="21"/>
        </w:rPr>
        <w:t xml:space="preserve">                 </w:t>
      </w:r>
      <w:r w:rsidRPr="009900F1">
        <w:rPr>
          <w:rFonts w:ascii="Calibri" w:eastAsia="宋体" w:hAnsi="宋体" w:cs="宋体" w:hint="eastAsia"/>
          <w:szCs w:val="21"/>
        </w:rPr>
        <w:t xml:space="preserve">                       </w:t>
      </w:r>
    </w:p>
    <w:p w:rsidR="009900F1" w:rsidRPr="009900F1" w:rsidRDefault="009900F1" w:rsidP="004E2D13">
      <w:pPr>
        <w:spacing w:line="23" w:lineRule="atLeast"/>
        <w:rPr>
          <w:rFonts w:ascii="宋体" w:eastAsia="宋体" w:hAnsi="宋体" w:cs="宋体"/>
          <w:sz w:val="24"/>
          <w:szCs w:val="24"/>
        </w:rPr>
      </w:pPr>
      <w:r w:rsidRPr="009900F1">
        <w:rPr>
          <w:rFonts w:ascii="宋体" w:eastAsia="宋体" w:hAnsi="宋体" w:cs="宋体" w:hint="eastAsia"/>
          <w:sz w:val="24"/>
          <w:szCs w:val="24"/>
        </w:rPr>
        <w:t xml:space="preserve">北京交通大学图书馆直属党支部              </w:t>
      </w:r>
      <w:r w:rsidRPr="009900F1">
        <w:rPr>
          <w:rFonts w:ascii="宋体" w:eastAsia="宋体" w:hAnsi="宋体" w:cs="宋体"/>
          <w:sz w:val="24"/>
          <w:szCs w:val="24"/>
        </w:rPr>
        <w:t xml:space="preserve"> </w:t>
      </w:r>
      <w:r w:rsidR="00EF4173">
        <w:rPr>
          <w:rFonts w:ascii="宋体" w:eastAsia="宋体" w:hAnsi="宋体" w:cs="宋体" w:hint="eastAsia"/>
          <w:sz w:val="24"/>
          <w:szCs w:val="24"/>
        </w:rPr>
        <w:t xml:space="preserve"> </w:t>
      </w:r>
      <w:r w:rsidRPr="009900F1">
        <w:rPr>
          <w:rFonts w:ascii="宋体" w:eastAsia="宋体" w:hAnsi="宋体" w:cs="宋体" w:hint="eastAsia"/>
          <w:sz w:val="24"/>
          <w:szCs w:val="24"/>
        </w:rPr>
        <w:t>主   编：</w:t>
      </w:r>
      <w:r w:rsidR="00EF4173">
        <w:rPr>
          <w:rFonts w:ascii="宋体" w:eastAsia="宋体" w:hAnsi="宋体" w:cs="宋体" w:hint="eastAsia"/>
          <w:sz w:val="24"/>
          <w:szCs w:val="24"/>
        </w:rPr>
        <w:t xml:space="preserve"> </w:t>
      </w:r>
      <w:proofErr w:type="gramStart"/>
      <w:r w:rsidRPr="009900F1">
        <w:rPr>
          <w:rFonts w:ascii="宋体" w:eastAsia="宋体" w:hAnsi="宋体" w:cs="宋体" w:hint="eastAsia"/>
          <w:sz w:val="24"/>
          <w:szCs w:val="24"/>
        </w:rPr>
        <w:t>裴</w:t>
      </w:r>
      <w:proofErr w:type="gramEnd"/>
      <w:r w:rsidRPr="009900F1">
        <w:rPr>
          <w:rFonts w:ascii="宋体" w:eastAsia="宋体" w:hAnsi="宋体" w:cs="宋体" w:hint="eastAsia"/>
          <w:sz w:val="24"/>
          <w:szCs w:val="24"/>
        </w:rPr>
        <w:t xml:space="preserve">劲松 </w:t>
      </w:r>
    </w:p>
    <w:p w:rsidR="009900F1" w:rsidRPr="009900F1" w:rsidRDefault="009900F1" w:rsidP="004E2D13">
      <w:pPr>
        <w:spacing w:line="23" w:lineRule="atLeast"/>
        <w:rPr>
          <w:rFonts w:ascii="宋体" w:eastAsia="宋体" w:hAnsi="宋体" w:cs="宋体"/>
          <w:sz w:val="24"/>
          <w:szCs w:val="24"/>
        </w:rPr>
      </w:pPr>
      <w:r w:rsidRPr="009900F1">
        <w:rPr>
          <w:rFonts w:ascii="宋体" w:eastAsia="宋体" w:hAnsi="宋体" w:cs="宋体" w:hint="eastAsia"/>
          <w:sz w:val="24"/>
          <w:szCs w:val="24"/>
        </w:rPr>
        <w:t>20</w:t>
      </w:r>
      <w:r w:rsidRPr="009900F1">
        <w:rPr>
          <w:rFonts w:ascii="宋体" w:eastAsia="宋体" w:hAnsi="宋体" w:cs="宋体"/>
          <w:sz w:val="24"/>
          <w:szCs w:val="24"/>
        </w:rPr>
        <w:t>20</w:t>
      </w:r>
      <w:r w:rsidRPr="009900F1">
        <w:rPr>
          <w:rFonts w:ascii="宋体" w:eastAsia="宋体" w:hAnsi="宋体" w:cs="宋体" w:hint="eastAsia"/>
          <w:sz w:val="24"/>
          <w:szCs w:val="24"/>
        </w:rPr>
        <w:t>年第（</w:t>
      </w:r>
      <w:r w:rsidR="004E2D13">
        <w:rPr>
          <w:rFonts w:ascii="宋体" w:eastAsia="宋体" w:hAnsi="宋体" w:cs="宋体"/>
          <w:sz w:val="24"/>
          <w:szCs w:val="24"/>
        </w:rPr>
        <w:t>2</w:t>
      </w:r>
      <w:r w:rsidRPr="009900F1">
        <w:rPr>
          <w:rFonts w:ascii="宋体" w:eastAsia="宋体" w:hAnsi="宋体" w:cs="宋体" w:hint="eastAsia"/>
          <w:sz w:val="24"/>
          <w:szCs w:val="24"/>
        </w:rPr>
        <w:t>）期总第（</w:t>
      </w:r>
      <w:r w:rsidR="00B06B94">
        <w:rPr>
          <w:rFonts w:ascii="宋体" w:eastAsia="宋体" w:hAnsi="宋体" w:cs="宋体" w:hint="eastAsia"/>
          <w:sz w:val="24"/>
          <w:szCs w:val="24"/>
        </w:rPr>
        <w:t>50</w:t>
      </w:r>
      <w:r w:rsidRPr="009900F1">
        <w:rPr>
          <w:rFonts w:ascii="宋体" w:eastAsia="宋体" w:hAnsi="宋体" w:cs="宋体" w:hint="eastAsia"/>
          <w:sz w:val="24"/>
          <w:szCs w:val="24"/>
        </w:rPr>
        <w:t xml:space="preserve">）期               </w:t>
      </w:r>
      <w:r w:rsidR="00EF4173">
        <w:rPr>
          <w:rFonts w:ascii="宋体" w:eastAsia="宋体" w:hAnsi="宋体" w:cs="宋体" w:hint="eastAsia"/>
          <w:sz w:val="24"/>
          <w:szCs w:val="24"/>
        </w:rPr>
        <w:t xml:space="preserve"> </w:t>
      </w:r>
      <w:r w:rsidRPr="009900F1">
        <w:rPr>
          <w:rFonts w:ascii="宋体" w:eastAsia="宋体" w:hAnsi="宋体" w:cs="宋体" w:hint="eastAsia"/>
          <w:sz w:val="24"/>
          <w:szCs w:val="24"/>
        </w:rPr>
        <w:t>本期责编：</w:t>
      </w:r>
      <w:r w:rsidR="00EF4173">
        <w:rPr>
          <w:rFonts w:ascii="宋体" w:eastAsia="宋体" w:hAnsi="宋体" w:cs="宋体" w:hint="eastAsia"/>
          <w:sz w:val="24"/>
          <w:szCs w:val="24"/>
        </w:rPr>
        <w:t xml:space="preserve"> </w:t>
      </w:r>
      <w:r w:rsidR="00B06B94">
        <w:rPr>
          <w:rFonts w:ascii="宋体" w:eastAsia="宋体" w:hAnsi="宋体" w:cs="宋体" w:hint="eastAsia"/>
          <w:sz w:val="24"/>
          <w:szCs w:val="24"/>
        </w:rPr>
        <w:t>赵秀姣</w:t>
      </w:r>
    </w:p>
    <w:p w:rsidR="009900F1" w:rsidRPr="009900F1" w:rsidRDefault="009900F1" w:rsidP="004E2D13">
      <w:pPr>
        <w:tabs>
          <w:tab w:val="left" w:pos="6624"/>
        </w:tabs>
        <w:adjustRightInd w:val="0"/>
        <w:snapToGrid w:val="0"/>
        <w:spacing w:line="23" w:lineRule="atLeast"/>
        <w:rPr>
          <w:rFonts w:ascii="Calibri" w:eastAsia="宋体" w:hAnsi="Calibri" w:cs="Times New Roman"/>
          <w:szCs w:val="24"/>
        </w:rPr>
      </w:pPr>
      <w:r w:rsidRPr="009900F1">
        <w:rPr>
          <w:rFonts w:ascii="宋体" w:eastAsia="宋体" w:hAnsi="宋体" w:cs="宋体" w:hint="eastAsia"/>
          <w:sz w:val="24"/>
          <w:szCs w:val="24"/>
        </w:rPr>
        <w:t>本期</w:t>
      </w:r>
      <w:r w:rsidR="00210459">
        <w:rPr>
          <w:rFonts w:ascii="宋体" w:eastAsia="宋体" w:hAnsi="宋体" w:cs="宋体"/>
          <w:sz w:val="24"/>
          <w:szCs w:val="24"/>
        </w:rPr>
        <w:t>3</w:t>
      </w:r>
      <w:r w:rsidR="00EF4173">
        <w:rPr>
          <w:rFonts w:ascii="宋体" w:eastAsia="宋体" w:hAnsi="宋体" w:cs="宋体" w:hint="eastAsia"/>
          <w:sz w:val="24"/>
          <w:szCs w:val="24"/>
        </w:rPr>
        <w:t>7</w:t>
      </w:r>
      <w:r w:rsidRPr="009900F1">
        <w:rPr>
          <w:rFonts w:ascii="宋体" w:eastAsia="宋体" w:hAnsi="宋体" w:cs="宋体" w:hint="eastAsia"/>
          <w:sz w:val="24"/>
          <w:szCs w:val="24"/>
        </w:rPr>
        <w:t>页  20</w:t>
      </w:r>
      <w:r w:rsidRPr="009900F1">
        <w:rPr>
          <w:rFonts w:ascii="宋体" w:eastAsia="宋体" w:hAnsi="宋体" w:cs="宋体"/>
          <w:sz w:val="24"/>
          <w:szCs w:val="24"/>
        </w:rPr>
        <w:t>20</w:t>
      </w:r>
      <w:r w:rsidRPr="009900F1">
        <w:rPr>
          <w:rFonts w:ascii="宋体" w:eastAsia="宋体" w:hAnsi="宋体" w:cs="宋体" w:hint="eastAsia"/>
          <w:sz w:val="24"/>
          <w:szCs w:val="24"/>
        </w:rPr>
        <w:t>年</w:t>
      </w:r>
      <w:r w:rsidR="00D32E6A">
        <w:rPr>
          <w:rFonts w:ascii="宋体" w:eastAsia="宋体" w:hAnsi="宋体" w:cs="宋体"/>
          <w:sz w:val="24"/>
          <w:szCs w:val="24"/>
        </w:rPr>
        <w:t>9</w:t>
      </w:r>
      <w:r w:rsidRPr="009900F1">
        <w:rPr>
          <w:rFonts w:ascii="宋体" w:eastAsia="宋体" w:hAnsi="宋体" w:cs="宋体" w:hint="eastAsia"/>
          <w:sz w:val="24"/>
          <w:szCs w:val="24"/>
        </w:rPr>
        <w:t>月</w:t>
      </w:r>
      <w:r w:rsidR="00D32E6A">
        <w:rPr>
          <w:rFonts w:ascii="宋体" w:eastAsia="宋体" w:hAnsi="宋体" w:cs="宋体"/>
          <w:sz w:val="24"/>
          <w:szCs w:val="24"/>
        </w:rPr>
        <w:t>7</w:t>
      </w:r>
      <w:r w:rsidRPr="009900F1">
        <w:rPr>
          <w:rFonts w:ascii="宋体" w:eastAsia="宋体" w:hAnsi="宋体" w:cs="宋体" w:hint="eastAsia"/>
          <w:sz w:val="24"/>
          <w:szCs w:val="24"/>
        </w:rPr>
        <w:t xml:space="preserve">日               </w:t>
      </w:r>
      <w:r w:rsidR="004E2D13">
        <w:rPr>
          <w:rFonts w:ascii="宋体" w:eastAsia="宋体" w:hAnsi="宋体" w:cs="宋体"/>
          <w:sz w:val="24"/>
          <w:szCs w:val="24"/>
        </w:rPr>
        <w:t xml:space="preserve"> </w:t>
      </w:r>
      <w:r w:rsidR="009279AC">
        <w:rPr>
          <w:rFonts w:ascii="宋体" w:eastAsia="宋体" w:hAnsi="宋体" w:cs="宋体"/>
          <w:sz w:val="24"/>
          <w:szCs w:val="24"/>
        </w:rPr>
        <w:t xml:space="preserve"> </w:t>
      </w:r>
      <w:r w:rsidRPr="009900F1">
        <w:rPr>
          <w:rFonts w:ascii="宋体" w:eastAsia="宋体" w:hAnsi="宋体" w:cs="宋体" w:hint="eastAsia"/>
          <w:sz w:val="24"/>
          <w:szCs w:val="24"/>
        </w:rPr>
        <w:t xml:space="preserve"> 审    核：</w:t>
      </w:r>
      <w:r w:rsidR="00EF4173">
        <w:rPr>
          <w:rFonts w:ascii="宋体" w:eastAsia="宋体" w:hAnsi="宋体" w:cs="宋体" w:hint="eastAsia"/>
          <w:sz w:val="24"/>
          <w:szCs w:val="24"/>
        </w:rPr>
        <w:t xml:space="preserve"> </w:t>
      </w:r>
      <w:r w:rsidRPr="009900F1">
        <w:rPr>
          <w:rFonts w:ascii="Calibri" w:eastAsia="宋体" w:hAnsi="Calibri" w:cs="Times New Roman" w:hint="eastAsia"/>
          <w:sz w:val="24"/>
          <w:szCs w:val="24"/>
        </w:rPr>
        <w:t>高爱军</w:t>
      </w:r>
    </w:p>
    <w:p w:rsidR="009900F1" w:rsidRPr="009900F1" w:rsidRDefault="009900F1" w:rsidP="004E2D13">
      <w:pPr>
        <w:spacing w:beforeLines="100" w:before="312" w:afterLines="100" w:after="312" w:line="23" w:lineRule="atLeast"/>
        <w:rPr>
          <w:rFonts w:ascii="Calibri" w:eastAsia="宋体" w:hAnsi="Calibri" w:cs="Times New Roman"/>
          <w:sz w:val="24"/>
          <w:szCs w:val="32"/>
        </w:rPr>
      </w:pPr>
      <w:r w:rsidRPr="009900F1">
        <w:rPr>
          <w:rFonts w:ascii="Calibri" w:eastAsia="宋体" w:hAnsi="Calibri" w:cs="Times New Roman"/>
          <w:noProof/>
          <w:szCs w:val="24"/>
        </w:rPr>
        <mc:AlternateContent>
          <mc:Choice Requires="wps">
            <w:drawing>
              <wp:anchor distT="0" distB="0" distL="114300" distR="114300" simplePos="0" relativeHeight="251659264" behindDoc="0" locked="0" layoutInCell="1" allowOverlap="1" wp14:anchorId="562D2F4D" wp14:editId="1E7C7072">
                <wp:simplePos x="0" y="0"/>
                <wp:positionH relativeFrom="column">
                  <wp:posOffset>-3810</wp:posOffset>
                </wp:positionH>
                <wp:positionV relativeFrom="paragraph">
                  <wp:posOffset>56515</wp:posOffset>
                </wp:positionV>
                <wp:extent cx="5285740" cy="2540"/>
                <wp:effectExtent l="34290" t="37465" r="33020" b="3619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5740" cy="2540"/>
                        </a:xfrm>
                        <a:prstGeom prst="straightConnector1">
                          <a:avLst/>
                        </a:prstGeom>
                        <a:noFill/>
                        <a:ln w="571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8B35DCD" id="_x0000_t32" coordsize="21600,21600" o:spt="32" o:oned="t" path="m,l21600,21600e" filled="f">
                <v:path arrowok="t" fillok="f" o:connecttype="none"/>
                <o:lock v:ext="edit" shapetype="t"/>
              </v:shapetype>
              <v:shape id="直接箭头连接符 3" o:spid="_x0000_s1026" type="#_x0000_t32" style="position:absolute;left:0;text-align:left;margin-left:-.3pt;margin-top:4.45pt;width:416.2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okTwIAAFgEAAAOAAAAZHJzL2Uyb0RvYy54bWysVM1uEzEQviPxDpbv6e6mmzZddVOh3YRL&#10;gUgtD+DY3qyF17ZsN5sI8Qq8ABIn4ASceudpoDwGY+cHCheEyMEZ2zPffDPzec8v1p1EK26d0KrE&#10;2VGKEVdUM6GWJX5+PRuMMXKeKEakVrzEG+7wxeThg/PeFHyoWy0ZtwhAlCt6U+LWe1MkiaMt74g7&#10;0oYruGy07YiHrV0mzJIe0DuZDNP0JOm1ZcZqyp2D03p7iScRv2k49c+axnGPZImBm4+rjesirMnk&#10;nBRLS0wr6I4G+QcWHREKkh6gauIJurHiD6hOUKudbvwR1V2im0ZQHmuAarL0t2quWmJ4rAWa48yh&#10;Te7/wdKnq7lFgpX4GCNFOhjR3Zvbb6/f333+9PXd7fcvb4P98QM6Dq3qjSsgolJzG4qla3VlLjV9&#10;4ZDSVUvUkkfK1xsDOFmISO6FhI0zkHDRP9EMfMiN17Fv68Z2ARI6gtZxPJvDePjaIwqHo+F4dJrD&#10;FCncDUdghQSk2Mca6/xjrjsUjBI7b4lYtr7SSoEOtM1iJrK6dH4buA8IiZWeCSnhnBRSoR6ynWaj&#10;NEY4LQULt+HS2eWikhatCChqNkvht6Nxz60THnQtRVficfDZKa3lhE0Vi2k8EXJrQw1SBXCoFMjt&#10;rK1+Xp6lZ9PxdJwP8uHJdJCndT14NKvywcksOx3Vx3VV1dmrwDPLi1YwxlWgutdylv+dVnavaqvC&#10;g5oPTUnuo8e2A9n9fyQdRx2mu9XJQrPN3IZGh6mDfKPz7qmF9/HrPnr9/CBMfgAAAP//AwBQSwME&#10;FAAGAAgAAAAhALHmAkbaAAAABQEAAA8AAABkcnMvZG93bnJldi54bWxMj0FLw0AUhO+C/2F5grd2&#10;UwsljXkpVfQmQtsc7O01+0xCs29DdtvEf+96qsdhhplv8s1kO3XlwbdOEBbzBBRL5UwrNUJ5eJ+l&#10;oHwgMdQ5YYQf9rAp7u9yyowbZcfXfahVLBGfEUITQp9p7auGLfm561mi9+0GSyHKodZmoDGW204/&#10;JclKW2olLjTU82vD1Xl/sQjb81iGF3uU/uuNSiLzeSw/GPHxYdo+gwo8hVsY/vAjOhSR6eQuYrzq&#10;EGarGERI16Cimy4X8cgJYb0EXeT6P33xCwAA//8DAFBLAQItABQABgAIAAAAIQC2gziS/gAAAOEB&#10;AAATAAAAAAAAAAAAAAAAAAAAAABbQ29udGVudF9UeXBlc10ueG1sUEsBAi0AFAAGAAgAAAAhADj9&#10;If/WAAAAlAEAAAsAAAAAAAAAAAAAAAAALwEAAF9yZWxzLy5yZWxzUEsBAi0AFAAGAAgAAAAhAELW&#10;SiRPAgAAWAQAAA4AAAAAAAAAAAAAAAAALgIAAGRycy9lMm9Eb2MueG1sUEsBAi0AFAAGAAgAAAAh&#10;ALHmAkbaAAAABQEAAA8AAAAAAAAAAAAAAAAAqQQAAGRycy9kb3ducmV2LnhtbFBLBQYAAAAABAAE&#10;APMAAACwBQAAAAA=&#10;" strokecolor="red" strokeweight="4.5pt">
                <v:stroke joinstyle="miter"/>
              </v:shape>
            </w:pict>
          </mc:Fallback>
        </mc:AlternateContent>
      </w:r>
      <w:r w:rsidRPr="009900F1">
        <w:rPr>
          <w:rFonts w:ascii="Calibri" w:eastAsia="宋体" w:hAnsi="Calibri" w:cs="Times New Roman"/>
          <w:noProof/>
          <w:szCs w:val="24"/>
        </w:rPr>
        <mc:AlternateContent>
          <mc:Choice Requires="wps">
            <w:drawing>
              <wp:anchor distT="0" distB="0" distL="114300" distR="114300" simplePos="0" relativeHeight="251660288" behindDoc="0" locked="0" layoutInCell="1" allowOverlap="1" wp14:anchorId="26F2863B" wp14:editId="41143D7B">
                <wp:simplePos x="0" y="0"/>
                <wp:positionH relativeFrom="column">
                  <wp:posOffset>-5080</wp:posOffset>
                </wp:positionH>
                <wp:positionV relativeFrom="paragraph">
                  <wp:posOffset>119380</wp:posOffset>
                </wp:positionV>
                <wp:extent cx="5281295" cy="1270"/>
                <wp:effectExtent l="13970" t="5080" r="10160" b="1270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1295" cy="1270"/>
                        </a:xfrm>
                        <a:prstGeom prst="straightConnector1">
                          <a:avLst/>
                        </a:prstGeom>
                        <a:noFill/>
                        <a:ln w="63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C9D1DCC" id="直接箭头连接符 2" o:spid="_x0000_s1026" type="#_x0000_t32" style="position:absolute;left:0;text-align:left;margin-left:-.4pt;margin-top:9.4pt;width:415.85pt;height:.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OIVAIAAGEEAAAOAAAAZHJzL2Uyb0RvYy54bWysVM1uEzEQviPxDpbv6f40SdNVNxXaTbgU&#10;qNTC3bG9WQuvbdluNhHiFXgBJE7ACTj1ztNAeQzGThpauCDEHrzjnZnP38x83pPTdSfRilsntCpx&#10;dpBixBXVTKhliZ9fzgcTjJwnihGpFS/xhjt8On344KQ3Bc91qyXjFgGIckVvStx6b4okcbTlHXEH&#10;2nAFzkbbjnjY2mXCLOkBvZNJnqbjpNeWGaspdw6+1lsnnkb8puHUP2saxz2SJQZuPq42rouwJtMT&#10;UiwtMa2gOxrkH1h0RCg4dA9VE0/QlRV/QHWCWu104w+o7hLdNILyWANUk6W/VXPREsNjLdAcZ/Zt&#10;cv8Plj5dnVskWIlzjBTpYEQ3b6+/v/lw8+Xzt/fXP76+C/anjygPreqNKyCjUuc2FEvX6sKcafrS&#10;IaWrlqglj5QvNwZwspCR3EsJG2fgwEX/RDOIIVdex76tG9uhRgrzIiQGcOgNWsdBbfaD4muPKHwc&#10;5ZMsPx5hRMGX5UdxjgkpAkrINdb5x1x3KBgldt4SsWx9pZUCRWi7PYGszpwPHH8lhGSl50LKKAyp&#10;UF/i8eEojZScloIFZwhzdrmopEUrAtKaz1N4YsHguRvWCQ8Cl6Ir8STE7CTXcsJmisVTPBFyawMT&#10;qQI4FArcdtZWSK+O0+PZZDYZDob5eDYYpnU9eDSvhoPxPDsa1Yd1VdXZ68AzGxatYIyrQPVW1Nnw&#10;70Szu15bOe5lve9Jch89Ng/I3r4j6TjzMOatYBaabc7trRZAxzF4d+fCRbm7B/vun2H6EwAA//8D&#10;AFBLAwQUAAYACAAAACEA9Sumnt0AAAAHAQAADwAAAGRycy9kb3ducmV2LnhtbEyOQUvDQBCF74L/&#10;YRnBi9jdVJA0ZlOKVBRBpLW9b7PTJDa7G3anbfz3Tk96esx7w3tfOR9dL04YUxe8hmyiQKCvg+18&#10;o2Hz9XKfg0hkvDV98KjhBxPMq+ur0hQ2nP0KT2tqBJf4VBgNLdFQSJnqFp1JkzCg52wfojPEZ2yk&#10;jebM5a6XU6UepTOd54XWDPjcYn1YH52G1fvi+zW72zbLz+kh29v48UZL0vr2Zlw8gSAc6e8ZLviM&#10;DhUz7cLR2yR6DRdwYjtn5Th/UDMQOzZmCmRVyv/81S8AAAD//wMAUEsBAi0AFAAGAAgAAAAhALaD&#10;OJL+AAAA4QEAABMAAAAAAAAAAAAAAAAAAAAAAFtDb250ZW50X1R5cGVzXS54bWxQSwECLQAUAAYA&#10;CAAAACEAOP0h/9YAAACUAQAACwAAAAAAAAAAAAAAAAAvAQAAX3JlbHMvLnJlbHNQSwECLQAUAAYA&#10;CAAAACEAaaRTiFQCAABhBAAADgAAAAAAAAAAAAAAAAAuAgAAZHJzL2Uyb0RvYy54bWxQSwECLQAU&#10;AAYACAAAACEA9Sumnt0AAAAHAQAADwAAAAAAAAAAAAAAAACuBAAAZHJzL2Rvd25yZXYueG1sUEsF&#10;BgAAAAAEAAQA8wAAALgFAAAAAA==&#10;" strokecolor="red" strokeweight=".5pt">
                <v:stroke joinstyle="miter"/>
              </v:shape>
            </w:pict>
          </mc:Fallback>
        </mc:AlternateContent>
      </w:r>
    </w:p>
    <w:bookmarkStart w:id="0" w:name="_Toc50383811" w:displacedByCustomXml="next"/>
    <w:bookmarkStart w:id="1" w:name="_Toc50384675" w:displacedByCustomXml="next"/>
    <w:bookmarkStart w:id="2" w:name="_Toc50384708" w:displacedByCustomXml="next"/>
    <w:bookmarkStart w:id="3" w:name="_Toc50385874" w:displacedByCustomXml="next"/>
    <w:bookmarkStart w:id="4" w:name="_Toc41470876" w:displacedByCustomXml="next"/>
    <w:sdt>
      <w:sdtPr>
        <w:rPr>
          <w:rFonts w:asciiTheme="minorHAnsi" w:eastAsiaTheme="minorEastAsia" w:hAnsiTheme="minorHAnsi" w:cstheme="minorBidi"/>
          <w:color w:val="auto"/>
          <w:kern w:val="2"/>
          <w:sz w:val="21"/>
          <w:szCs w:val="22"/>
          <w:lang w:val="zh-CN"/>
        </w:rPr>
        <w:id w:val="-1502040762"/>
        <w:docPartObj>
          <w:docPartGallery w:val="Table of Contents"/>
          <w:docPartUnique/>
        </w:docPartObj>
      </w:sdtPr>
      <w:sdtEndPr>
        <w:rPr>
          <w:b/>
          <w:bCs/>
        </w:rPr>
      </w:sdtEndPr>
      <w:sdtContent>
        <w:p w:rsidR="006420AC" w:rsidRPr="006420AC" w:rsidRDefault="006420AC">
          <w:pPr>
            <w:pStyle w:val="TOC"/>
            <w:rPr>
              <w:rFonts w:ascii="宋体" w:eastAsia="宋体" w:hAnsi="宋体"/>
              <w:sz w:val="30"/>
              <w:szCs w:val="30"/>
            </w:rPr>
          </w:pPr>
          <w:r w:rsidRPr="006420AC">
            <w:rPr>
              <w:rFonts w:ascii="宋体" w:eastAsia="宋体" w:hAnsi="宋体"/>
              <w:sz w:val="30"/>
              <w:szCs w:val="30"/>
              <w:lang w:val="zh-CN"/>
            </w:rPr>
            <w:t>目录</w:t>
          </w:r>
        </w:p>
        <w:p w:rsidR="006420AC" w:rsidRPr="006420AC" w:rsidRDefault="006420AC">
          <w:pPr>
            <w:pStyle w:val="10"/>
            <w:tabs>
              <w:tab w:val="right" w:leader="dot" w:pos="8296"/>
            </w:tabs>
            <w:rPr>
              <w:rFonts w:ascii="宋体" w:eastAsia="宋体" w:hAnsi="宋体"/>
              <w:noProof/>
              <w:sz w:val="30"/>
              <w:szCs w:val="30"/>
            </w:rPr>
          </w:pPr>
          <w:r w:rsidRPr="006420AC">
            <w:rPr>
              <w:rFonts w:ascii="宋体" w:eastAsia="宋体" w:hAnsi="宋体"/>
              <w:sz w:val="30"/>
              <w:szCs w:val="30"/>
            </w:rPr>
            <w:fldChar w:fldCharType="begin"/>
          </w:r>
          <w:r w:rsidRPr="006420AC">
            <w:rPr>
              <w:rFonts w:ascii="宋体" w:eastAsia="宋体" w:hAnsi="宋体"/>
              <w:sz w:val="30"/>
              <w:szCs w:val="30"/>
            </w:rPr>
            <w:instrText xml:space="preserve"> TOC \o "1-3" \h \z \u </w:instrText>
          </w:r>
          <w:r w:rsidRPr="006420AC">
            <w:rPr>
              <w:rFonts w:ascii="宋体" w:eastAsia="宋体" w:hAnsi="宋体"/>
              <w:sz w:val="30"/>
              <w:szCs w:val="30"/>
            </w:rPr>
            <w:fldChar w:fldCharType="separate"/>
          </w:r>
          <w:hyperlink w:anchor="_Toc50477775" w:history="1">
            <w:r w:rsidRPr="006420AC">
              <w:rPr>
                <w:rStyle w:val="a5"/>
                <w:rFonts w:ascii="宋体" w:eastAsia="宋体" w:hAnsi="宋体"/>
                <w:noProof/>
                <w:sz w:val="30"/>
                <w:szCs w:val="30"/>
              </w:rPr>
              <w:t>《求是》杂志发表《在打好精准脱贫攻坚战座谈会上的讲话》</w:t>
            </w:r>
            <w:r w:rsidRPr="006420AC">
              <w:rPr>
                <w:rFonts w:ascii="宋体" w:eastAsia="宋体" w:hAnsi="宋体"/>
                <w:noProof/>
                <w:webHidden/>
                <w:sz w:val="30"/>
                <w:szCs w:val="30"/>
              </w:rPr>
              <w:tab/>
            </w:r>
            <w:r w:rsidRPr="006420AC">
              <w:rPr>
                <w:rFonts w:ascii="宋体" w:eastAsia="宋体" w:hAnsi="宋体"/>
                <w:noProof/>
                <w:webHidden/>
                <w:sz w:val="30"/>
                <w:szCs w:val="30"/>
              </w:rPr>
              <w:fldChar w:fldCharType="begin"/>
            </w:r>
            <w:r w:rsidRPr="006420AC">
              <w:rPr>
                <w:rFonts w:ascii="宋体" w:eastAsia="宋体" w:hAnsi="宋体"/>
                <w:noProof/>
                <w:webHidden/>
                <w:sz w:val="30"/>
                <w:szCs w:val="30"/>
              </w:rPr>
              <w:instrText xml:space="preserve"> PAGEREF _Toc50477775 \h </w:instrText>
            </w:r>
            <w:r w:rsidRPr="006420AC">
              <w:rPr>
                <w:rFonts w:ascii="宋体" w:eastAsia="宋体" w:hAnsi="宋体"/>
                <w:noProof/>
                <w:webHidden/>
                <w:sz w:val="30"/>
                <w:szCs w:val="30"/>
              </w:rPr>
            </w:r>
            <w:r w:rsidRPr="006420AC">
              <w:rPr>
                <w:rFonts w:ascii="宋体" w:eastAsia="宋体" w:hAnsi="宋体"/>
                <w:noProof/>
                <w:webHidden/>
                <w:sz w:val="30"/>
                <w:szCs w:val="30"/>
              </w:rPr>
              <w:fldChar w:fldCharType="separate"/>
            </w:r>
            <w:r w:rsidRPr="006420AC">
              <w:rPr>
                <w:rFonts w:ascii="宋体" w:eastAsia="宋体" w:hAnsi="宋体"/>
                <w:noProof/>
                <w:webHidden/>
                <w:sz w:val="30"/>
                <w:szCs w:val="30"/>
              </w:rPr>
              <w:t>2</w:t>
            </w:r>
            <w:r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76" w:history="1">
            <w:r w:rsidR="006420AC" w:rsidRPr="006420AC">
              <w:rPr>
                <w:rStyle w:val="a5"/>
                <w:rFonts w:ascii="宋体" w:eastAsia="宋体" w:hAnsi="宋体"/>
                <w:noProof/>
                <w:sz w:val="30"/>
                <w:szCs w:val="30"/>
              </w:rPr>
              <w:t>千秋伟业照初心—写在中国共产党成立99周年之际</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_Toc50477776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3</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77" w:history="1">
            <w:r w:rsidR="006420AC" w:rsidRPr="006420AC">
              <w:rPr>
                <w:rStyle w:val="a5"/>
                <w:rFonts w:ascii="宋体" w:eastAsia="宋体" w:hAnsi="宋体"/>
                <w:noProof/>
                <w:sz w:val="30"/>
                <w:szCs w:val="30"/>
              </w:rPr>
              <w:t>扎实推进党风廉政建设</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_Toc50477777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6</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78" w:history="1">
            <w:r w:rsidR="006420AC" w:rsidRPr="006420AC">
              <w:rPr>
                <w:rStyle w:val="a5"/>
                <w:rFonts w:ascii="宋体" w:eastAsia="宋体" w:hAnsi="宋体"/>
                <w:noProof/>
                <w:sz w:val="30"/>
                <w:szCs w:val="30"/>
              </w:rPr>
              <w:t>在打好精准脱贫攻坚战座谈会上的讲话（全文）</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_Toc50477778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7</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79" w:history="1">
            <w:r w:rsidR="006420AC" w:rsidRPr="006420AC">
              <w:rPr>
                <w:rStyle w:val="a5"/>
                <w:rFonts w:ascii="宋体" w:eastAsia="宋体" w:hAnsi="宋体"/>
                <w:noProof/>
                <w:sz w:val="30"/>
                <w:szCs w:val="30"/>
              </w:rPr>
              <w:t>深入理解西迁精神的核心与精髓</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_Toc50477779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15</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80" w:history="1">
            <w:r w:rsidR="006420AC" w:rsidRPr="006420AC">
              <w:rPr>
                <w:rStyle w:val="a5"/>
                <w:rFonts w:ascii="宋体" w:eastAsia="宋体" w:hAnsi="宋体"/>
                <w:noProof/>
                <w:sz w:val="30"/>
                <w:szCs w:val="30"/>
              </w:rPr>
              <w:t>在弘扬西迁精神中砥砺初心使命</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_Toc50477780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19</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81" w:history="1">
            <w:r w:rsidR="006420AC" w:rsidRPr="006420AC">
              <w:rPr>
                <w:rStyle w:val="a5"/>
                <w:rFonts w:ascii="宋体" w:eastAsia="宋体" w:hAnsi="宋体"/>
                <w:noProof/>
                <w:sz w:val="30"/>
                <w:szCs w:val="30"/>
              </w:rPr>
              <w:t>发扬光大“西迁精神”</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_Toc50477781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23</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82" w:history="1">
            <w:r w:rsidR="006420AC" w:rsidRPr="006420AC">
              <w:rPr>
                <w:rStyle w:val="a5"/>
                <w:rFonts w:ascii="宋体" w:eastAsia="宋体" w:hAnsi="宋体"/>
                <w:noProof/>
                <w:sz w:val="30"/>
                <w:szCs w:val="30"/>
              </w:rPr>
              <w:t>习近平给复旦大学青年师生党员回信勉励广大党员 在学思践悟中坚定理想信念 在奋发有为中践行初心使命</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_Toc50477782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28</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83" w:history="1">
            <w:r w:rsidR="006420AC" w:rsidRPr="006420AC">
              <w:rPr>
                <w:rStyle w:val="a5"/>
                <w:rFonts w:ascii="宋体" w:eastAsia="宋体" w:hAnsi="宋体"/>
                <w:noProof/>
                <w:sz w:val="30"/>
                <w:szCs w:val="30"/>
              </w:rPr>
              <w:t>把不忘初心、牢记使命作为加强党的建设的永恒课题和全体党员、干部的终身课题常抓不懈</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_Toc50477783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29</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84" w:history="1">
            <w:r w:rsidR="006420AC" w:rsidRPr="006420AC">
              <w:rPr>
                <w:rStyle w:val="a5"/>
                <w:rFonts w:ascii="宋体" w:eastAsia="宋体" w:hAnsi="宋体"/>
                <w:noProof/>
                <w:sz w:val="30"/>
                <w:szCs w:val="30"/>
              </w:rPr>
              <w:t>五一、端午期间"四风"问题监督举报曝光专区通报10起典型案例</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_Toc50477784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33</w:t>
            </w:r>
            <w:r w:rsidR="006420AC" w:rsidRPr="006420AC">
              <w:rPr>
                <w:rFonts w:ascii="宋体" w:eastAsia="宋体" w:hAnsi="宋体"/>
                <w:noProof/>
                <w:webHidden/>
                <w:sz w:val="30"/>
                <w:szCs w:val="30"/>
              </w:rPr>
              <w:fldChar w:fldCharType="end"/>
            </w:r>
          </w:hyperlink>
        </w:p>
        <w:p w:rsidR="006420AC" w:rsidRPr="006420AC" w:rsidRDefault="00510D13">
          <w:pPr>
            <w:pStyle w:val="10"/>
            <w:tabs>
              <w:tab w:val="right" w:leader="dot" w:pos="8296"/>
            </w:tabs>
            <w:rPr>
              <w:rFonts w:ascii="宋体" w:eastAsia="宋体" w:hAnsi="宋体"/>
              <w:noProof/>
              <w:sz w:val="30"/>
              <w:szCs w:val="30"/>
            </w:rPr>
          </w:pPr>
          <w:hyperlink w:anchor="_Toc50477785" w:history="1">
            <w:r w:rsidR="006420AC" w:rsidRPr="006420AC">
              <w:rPr>
                <w:rStyle w:val="a5"/>
                <w:rFonts w:ascii="宋体" w:eastAsia="宋体" w:hAnsi="宋体"/>
                <w:noProof/>
                <w:sz w:val="30"/>
                <w:szCs w:val="30"/>
              </w:rPr>
              <w:t>中央纪委国家监委公开曝光六起违反中央八项规定精神典型问题</w:t>
            </w:r>
            <w:r w:rsidR="006420AC" w:rsidRPr="006420AC">
              <w:rPr>
                <w:rFonts w:ascii="宋体" w:eastAsia="宋体" w:hAnsi="宋体"/>
                <w:noProof/>
                <w:webHidden/>
                <w:sz w:val="30"/>
                <w:szCs w:val="30"/>
              </w:rPr>
              <w:tab/>
            </w:r>
            <w:r w:rsidR="006420AC" w:rsidRPr="006420AC">
              <w:rPr>
                <w:rFonts w:ascii="宋体" w:eastAsia="宋体" w:hAnsi="宋体"/>
                <w:noProof/>
                <w:webHidden/>
                <w:sz w:val="30"/>
                <w:szCs w:val="30"/>
              </w:rPr>
              <w:fldChar w:fldCharType="begin"/>
            </w:r>
            <w:r w:rsidR="006420AC" w:rsidRPr="006420AC">
              <w:rPr>
                <w:rFonts w:ascii="宋体" w:eastAsia="宋体" w:hAnsi="宋体"/>
                <w:noProof/>
                <w:webHidden/>
                <w:sz w:val="30"/>
                <w:szCs w:val="30"/>
              </w:rPr>
              <w:instrText xml:space="preserve"> PAGEREF _Toc50477785 \h </w:instrText>
            </w:r>
            <w:r w:rsidR="006420AC" w:rsidRPr="006420AC">
              <w:rPr>
                <w:rFonts w:ascii="宋体" w:eastAsia="宋体" w:hAnsi="宋体"/>
                <w:noProof/>
                <w:webHidden/>
                <w:sz w:val="30"/>
                <w:szCs w:val="30"/>
              </w:rPr>
            </w:r>
            <w:r w:rsidR="006420AC" w:rsidRPr="006420AC">
              <w:rPr>
                <w:rFonts w:ascii="宋体" w:eastAsia="宋体" w:hAnsi="宋体"/>
                <w:noProof/>
                <w:webHidden/>
                <w:sz w:val="30"/>
                <w:szCs w:val="30"/>
              </w:rPr>
              <w:fldChar w:fldCharType="separate"/>
            </w:r>
            <w:r w:rsidR="006420AC" w:rsidRPr="006420AC">
              <w:rPr>
                <w:rFonts w:ascii="宋体" w:eastAsia="宋体" w:hAnsi="宋体"/>
                <w:noProof/>
                <w:webHidden/>
                <w:sz w:val="30"/>
                <w:szCs w:val="30"/>
              </w:rPr>
              <w:t>35</w:t>
            </w:r>
            <w:r w:rsidR="006420AC" w:rsidRPr="006420AC">
              <w:rPr>
                <w:rFonts w:ascii="宋体" w:eastAsia="宋体" w:hAnsi="宋体"/>
                <w:noProof/>
                <w:webHidden/>
                <w:sz w:val="30"/>
                <w:szCs w:val="30"/>
              </w:rPr>
              <w:fldChar w:fldCharType="end"/>
            </w:r>
          </w:hyperlink>
        </w:p>
        <w:p w:rsidR="006420AC" w:rsidRDefault="006420AC">
          <w:r w:rsidRPr="006420AC">
            <w:rPr>
              <w:rFonts w:ascii="宋体" w:eastAsia="宋体" w:hAnsi="宋体"/>
              <w:b/>
              <w:bCs/>
              <w:sz w:val="30"/>
              <w:szCs w:val="30"/>
              <w:lang w:val="zh-CN"/>
            </w:rPr>
            <w:fldChar w:fldCharType="end"/>
          </w:r>
        </w:p>
      </w:sdtContent>
    </w:sdt>
    <w:p w:rsidR="00382894" w:rsidRPr="00210459" w:rsidRDefault="00382894" w:rsidP="00210459">
      <w:pPr>
        <w:pStyle w:val="TOC"/>
        <w:rPr>
          <w:b/>
        </w:rPr>
      </w:pPr>
    </w:p>
    <w:p w:rsidR="00D32E6A" w:rsidRPr="00210459" w:rsidRDefault="0045740A" w:rsidP="00210459">
      <w:pPr>
        <w:pStyle w:val="1"/>
      </w:pPr>
      <w:bookmarkStart w:id="5" w:name="_Toc50386280"/>
      <w:bookmarkStart w:id="6" w:name="_Toc50477775"/>
      <w:r w:rsidRPr="00210459">
        <w:t>《求是》杂志发表</w:t>
      </w:r>
      <w:r w:rsidRPr="00210459">
        <w:rPr>
          <w:rFonts w:hint="eastAsia"/>
        </w:rPr>
        <w:t>《</w:t>
      </w:r>
      <w:r w:rsidR="00D32E6A" w:rsidRPr="00210459">
        <w:t>在打好精准脱贫攻坚战座谈会上的讲话</w:t>
      </w:r>
      <w:bookmarkEnd w:id="5"/>
      <w:bookmarkEnd w:id="3"/>
      <w:bookmarkEnd w:id="2"/>
      <w:bookmarkEnd w:id="1"/>
      <w:bookmarkEnd w:id="0"/>
      <w:r w:rsidRPr="00210459">
        <w:rPr>
          <w:rFonts w:hint="eastAsia"/>
        </w:rPr>
        <w:t>》</w:t>
      </w:r>
      <w:bookmarkEnd w:id="6"/>
    </w:p>
    <w:p w:rsidR="00D32E6A" w:rsidRPr="00D32E6A" w:rsidRDefault="00510D13" w:rsidP="004E2D13">
      <w:pPr>
        <w:widowControl/>
        <w:spacing w:beforeLines="100" w:before="312" w:afterLines="100" w:after="312" w:line="23" w:lineRule="atLeast"/>
        <w:rPr>
          <w:rFonts w:ascii="宋体" w:eastAsia="宋体" w:hAnsi="宋体" w:cs="Helvetica"/>
          <w:color w:val="000000"/>
          <w:sz w:val="24"/>
          <w:szCs w:val="24"/>
        </w:rPr>
      </w:pPr>
      <w:hyperlink r:id="rId8" w:history="1">
        <w:r w:rsidR="00D32E6A" w:rsidRPr="00D32E6A">
          <w:rPr>
            <w:rFonts w:ascii="宋体" w:eastAsia="宋体" w:hAnsi="宋体" w:cs="Times New Roman"/>
            <w:color w:val="0000FF"/>
            <w:sz w:val="24"/>
            <w:szCs w:val="24"/>
            <w:u w:val="single"/>
          </w:rPr>
          <w:t>https://china.huanqiu.com/article/3y3VU929bis</w:t>
        </w:r>
      </w:hyperlink>
    </w:p>
    <w:p w:rsidR="00D32E6A" w:rsidRDefault="00D32E6A" w:rsidP="004E2D13">
      <w:pPr>
        <w:widowControl/>
        <w:spacing w:line="23" w:lineRule="atLeast"/>
        <w:rPr>
          <w:rFonts w:ascii="宋体" w:eastAsia="宋体" w:hAnsi="宋体" w:cs="Helvetica"/>
          <w:color w:val="262626"/>
          <w:spacing w:val="15"/>
          <w:kern w:val="0"/>
          <w:sz w:val="24"/>
          <w:szCs w:val="24"/>
        </w:rPr>
      </w:pPr>
      <w:r w:rsidRPr="00D32E6A">
        <w:rPr>
          <w:rFonts w:ascii="宋体" w:eastAsia="宋体" w:hAnsi="宋体" w:cs="Helvetica"/>
          <w:color w:val="262626"/>
          <w:spacing w:val="15"/>
          <w:kern w:val="0"/>
          <w:sz w:val="24"/>
          <w:szCs w:val="24"/>
        </w:rPr>
        <w:t>新华社北京4月30日电 5月1日出版的第9期《求是》杂志将发表中共中央总书记、国家主席、中央军委主席习近平的重要文章《在打好精准脱贫攻坚战座谈会上的讲话》。</w:t>
      </w:r>
    </w:p>
    <w:p w:rsidR="004E2D13" w:rsidRPr="00D32E6A" w:rsidRDefault="004E2D13" w:rsidP="004E2D13">
      <w:pPr>
        <w:widowControl/>
        <w:spacing w:line="23" w:lineRule="atLeast"/>
        <w:rPr>
          <w:rFonts w:ascii="宋体" w:eastAsia="宋体" w:hAnsi="宋体" w:cs="Helvetica"/>
          <w:color w:val="262626"/>
          <w:spacing w:val="15"/>
          <w:kern w:val="0"/>
          <w:sz w:val="24"/>
          <w:szCs w:val="24"/>
        </w:rPr>
      </w:pPr>
    </w:p>
    <w:p w:rsidR="00D32E6A" w:rsidRDefault="00D32E6A" w:rsidP="004E2D13">
      <w:pPr>
        <w:widowControl/>
        <w:spacing w:line="23" w:lineRule="atLeast"/>
        <w:rPr>
          <w:rFonts w:ascii="宋体" w:eastAsia="宋体" w:hAnsi="宋体" w:cs="Helvetica"/>
          <w:color w:val="262626"/>
          <w:spacing w:val="15"/>
          <w:kern w:val="0"/>
          <w:sz w:val="24"/>
          <w:szCs w:val="24"/>
        </w:rPr>
      </w:pPr>
      <w:r w:rsidRPr="00D32E6A">
        <w:rPr>
          <w:rFonts w:ascii="宋体" w:eastAsia="宋体" w:hAnsi="宋体" w:cs="Helvetica"/>
          <w:color w:val="262626"/>
          <w:spacing w:val="15"/>
          <w:kern w:val="0"/>
          <w:sz w:val="24"/>
          <w:szCs w:val="24"/>
        </w:rPr>
        <w:t>文章强调，打好精准脱贫攻坚战是党的十九大提出的三大攻坚战之一，对如期全面建成小康社会、实现第一个百年奋斗目标具有十分重要的意义。要清醒认识和把握打赢脱贫攻坚战面临任务的艰巨性，清醒认识把握实践中存在的突出问题和解决这些问题的紧迫性，不放松、不停顿、不懈怠，把提高脱贫质量放在首位，聚焦深度贫困地区，扎扎实实把脱贫攻坚战推向前进。</w:t>
      </w:r>
    </w:p>
    <w:p w:rsidR="004E2D13" w:rsidRPr="00D32E6A" w:rsidRDefault="004E2D13" w:rsidP="004E2D13">
      <w:pPr>
        <w:widowControl/>
        <w:spacing w:line="23" w:lineRule="atLeast"/>
        <w:rPr>
          <w:rFonts w:ascii="宋体" w:eastAsia="宋体" w:hAnsi="宋体" w:cs="Helvetica"/>
          <w:color w:val="262626"/>
          <w:spacing w:val="15"/>
          <w:kern w:val="0"/>
          <w:sz w:val="24"/>
          <w:szCs w:val="24"/>
        </w:rPr>
      </w:pPr>
    </w:p>
    <w:p w:rsidR="00D32E6A" w:rsidRDefault="00D32E6A" w:rsidP="004E2D13">
      <w:pPr>
        <w:widowControl/>
        <w:spacing w:line="23" w:lineRule="atLeast"/>
        <w:rPr>
          <w:rFonts w:ascii="宋体" w:eastAsia="宋体" w:hAnsi="宋体" w:cs="Helvetica"/>
          <w:color w:val="262626"/>
          <w:spacing w:val="15"/>
          <w:kern w:val="0"/>
          <w:sz w:val="24"/>
          <w:szCs w:val="24"/>
        </w:rPr>
      </w:pPr>
      <w:r w:rsidRPr="00D32E6A">
        <w:rPr>
          <w:rFonts w:ascii="宋体" w:eastAsia="宋体" w:hAnsi="宋体" w:cs="Helvetica"/>
          <w:color w:val="262626"/>
          <w:spacing w:val="15"/>
          <w:kern w:val="0"/>
          <w:sz w:val="24"/>
          <w:szCs w:val="24"/>
        </w:rPr>
        <w:t>文章指出，要深刻认识我国脱贫攻坚取得的决定性进展。党的十八大以来，党中央从全面建成小康社会要求出发，把扶贫开发工作纳入“五位一体”总体布局、“四个全面”战略布局，作为实现第一个百年奋斗目标的重点任务，</w:t>
      </w:r>
      <w:proofErr w:type="gramStart"/>
      <w:r w:rsidRPr="00D32E6A">
        <w:rPr>
          <w:rFonts w:ascii="宋体" w:eastAsia="宋体" w:hAnsi="宋体" w:cs="Helvetica"/>
          <w:color w:val="262626"/>
          <w:spacing w:val="15"/>
          <w:kern w:val="0"/>
          <w:sz w:val="24"/>
          <w:szCs w:val="24"/>
        </w:rPr>
        <w:t>作出</w:t>
      </w:r>
      <w:proofErr w:type="gramEnd"/>
      <w:r w:rsidRPr="00D32E6A">
        <w:rPr>
          <w:rFonts w:ascii="宋体" w:eastAsia="宋体" w:hAnsi="宋体" w:cs="Helvetica"/>
          <w:color w:val="262626"/>
          <w:spacing w:val="15"/>
          <w:kern w:val="0"/>
          <w:sz w:val="24"/>
          <w:szCs w:val="24"/>
        </w:rPr>
        <w:t>一系列重大部署和安排，全面打响脱贫攻坚战，创造了我国</w:t>
      </w:r>
      <w:proofErr w:type="gramStart"/>
      <w:r w:rsidRPr="00D32E6A">
        <w:rPr>
          <w:rFonts w:ascii="宋体" w:eastAsia="宋体" w:hAnsi="宋体" w:cs="Helvetica"/>
          <w:color w:val="262626"/>
          <w:spacing w:val="15"/>
          <w:kern w:val="0"/>
          <w:sz w:val="24"/>
          <w:szCs w:val="24"/>
        </w:rPr>
        <w:t>减贫史上</w:t>
      </w:r>
      <w:proofErr w:type="gramEnd"/>
      <w:r w:rsidRPr="00D32E6A">
        <w:rPr>
          <w:rFonts w:ascii="宋体" w:eastAsia="宋体" w:hAnsi="宋体" w:cs="Helvetica"/>
          <w:color w:val="262626"/>
          <w:spacing w:val="15"/>
          <w:kern w:val="0"/>
          <w:sz w:val="24"/>
          <w:szCs w:val="24"/>
        </w:rPr>
        <w:t>最好成绩，促进了贫困地区加快发展，构筑了全社会扶贫强大合力，建立了中国特色脱贫攻坚制度体系，为全球减</w:t>
      </w:r>
      <w:proofErr w:type="gramStart"/>
      <w:r w:rsidRPr="00D32E6A">
        <w:rPr>
          <w:rFonts w:ascii="宋体" w:eastAsia="宋体" w:hAnsi="宋体" w:cs="Helvetica"/>
          <w:color w:val="262626"/>
          <w:spacing w:val="15"/>
          <w:kern w:val="0"/>
          <w:sz w:val="24"/>
          <w:szCs w:val="24"/>
        </w:rPr>
        <w:t>贫事业</w:t>
      </w:r>
      <w:proofErr w:type="gramEnd"/>
      <w:r w:rsidRPr="00D32E6A">
        <w:rPr>
          <w:rFonts w:ascii="宋体" w:eastAsia="宋体" w:hAnsi="宋体" w:cs="Helvetica"/>
          <w:color w:val="262626"/>
          <w:spacing w:val="15"/>
          <w:kern w:val="0"/>
          <w:sz w:val="24"/>
          <w:szCs w:val="24"/>
        </w:rPr>
        <w:t>贡献了中国智慧和中国方案。脱贫攻坚力度之大、规模之广、影响之深，前所未有，取得了决定性进展，显著改善了贫困地区和贫困群众生产生活条件，谱写了人类反贫困历史新篇章。</w:t>
      </w:r>
    </w:p>
    <w:p w:rsidR="004E2D13" w:rsidRPr="00D32E6A" w:rsidRDefault="004E2D13" w:rsidP="004E2D13">
      <w:pPr>
        <w:widowControl/>
        <w:spacing w:line="23" w:lineRule="atLeast"/>
        <w:rPr>
          <w:rFonts w:ascii="宋体" w:eastAsia="宋体" w:hAnsi="宋体" w:cs="Helvetica"/>
          <w:color w:val="262626"/>
          <w:spacing w:val="15"/>
          <w:kern w:val="0"/>
          <w:sz w:val="24"/>
          <w:szCs w:val="24"/>
        </w:rPr>
      </w:pPr>
    </w:p>
    <w:p w:rsidR="004E2D13" w:rsidRDefault="00D32E6A" w:rsidP="004E2D13">
      <w:pPr>
        <w:widowControl/>
        <w:spacing w:line="23" w:lineRule="atLeast"/>
        <w:rPr>
          <w:rFonts w:ascii="宋体" w:eastAsia="宋体" w:hAnsi="宋体" w:cs="Helvetica"/>
          <w:color w:val="262626"/>
          <w:spacing w:val="15"/>
          <w:kern w:val="0"/>
          <w:sz w:val="24"/>
          <w:szCs w:val="24"/>
        </w:rPr>
      </w:pPr>
      <w:r w:rsidRPr="00D32E6A">
        <w:rPr>
          <w:rFonts w:ascii="宋体" w:eastAsia="宋体" w:hAnsi="宋体" w:cs="Helvetica"/>
          <w:color w:val="262626"/>
          <w:spacing w:val="15"/>
          <w:kern w:val="0"/>
          <w:sz w:val="24"/>
          <w:szCs w:val="24"/>
        </w:rPr>
        <w:t>文章指出，在脱贫攻坚的伟大实践中，我们积累了许多宝贵经验。一是坚持党的领导，强化组织保证。二是坚持精准方略，提高脱贫实效。三是坚持加大投入，强化资金支持。四是坚持社会动员，凝聚各方力量。五是坚持从严要求，促进真抓实干。六是坚持群众主体，激发内生动力。这些经验弥足珍贵，要长期坚持并不断完善和发展</w:t>
      </w:r>
    </w:p>
    <w:p w:rsidR="00D32E6A" w:rsidRPr="00D32E6A" w:rsidRDefault="00D32E6A" w:rsidP="004E2D13">
      <w:pPr>
        <w:widowControl/>
        <w:spacing w:line="23" w:lineRule="atLeast"/>
        <w:rPr>
          <w:rFonts w:ascii="宋体" w:eastAsia="宋体" w:hAnsi="宋体" w:cs="Helvetica"/>
          <w:color w:val="262626"/>
          <w:spacing w:val="15"/>
          <w:kern w:val="0"/>
          <w:sz w:val="24"/>
          <w:szCs w:val="24"/>
        </w:rPr>
      </w:pPr>
      <w:r w:rsidRPr="00D32E6A">
        <w:rPr>
          <w:rFonts w:ascii="宋体" w:eastAsia="宋体" w:hAnsi="宋体" w:cs="Helvetica"/>
          <w:color w:val="262626"/>
          <w:spacing w:val="15"/>
          <w:kern w:val="0"/>
          <w:sz w:val="24"/>
          <w:szCs w:val="24"/>
        </w:rPr>
        <w:t>。</w:t>
      </w:r>
    </w:p>
    <w:p w:rsidR="00D32E6A" w:rsidRDefault="00D32E6A" w:rsidP="004E2D13">
      <w:pPr>
        <w:widowControl/>
        <w:spacing w:line="23" w:lineRule="atLeast"/>
        <w:rPr>
          <w:rFonts w:ascii="宋体" w:eastAsia="宋体" w:hAnsi="宋体" w:cs="Helvetica"/>
          <w:color w:val="262626"/>
          <w:spacing w:val="15"/>
          <w:kern w:val="0"/>
          <w:sz w:val="24"/>
          <w:szCs w:val="24"/>
        </w:rPr>
      </w:pPr>
      <w:r w:rsidRPr="00D32E6A">
        <w:rPr>
          <w:rFonts w:ascii="宋体" w:eastAsia="宋体" w:hAnsi="宋体" w:cs="Helvetica"/>
          <w:color w:val="262626"/>
          <w:spacing w:val="15"/>
          <w:kern w:val="0"/>
          <w:sz w:val="24"/>
          <w:szCs w:val="24"/>
        </w:rPr>
        <w:t>文章指出，要清醒把握打赢脱贫攻坚战的困难挑战。脱贫</w:t>
      </w:r>
      <w:proofErr w:type="gramStart"/>
      <w:r w:rsidRPr="00D32E6A">
        <w:rPr>
          <w:rFonts w:ascii="宋体" w:eastAsia="宋体" w:hAnsi="宋体" w:cs="Helvetica"/>
          <w:color w:val="262626"/>
          <w:spacing w:val="15"/>
          <w:kern w:val="0"/>
          <w:sz w:val="24"/>
          <w:szCs w:val="24"/>
        </w:rPr>
        <w:t>攻坚成效</w:t>
      </w:r>
      <w:proofErr w:type="gramEnd"/>
      <w:r w:rsidRPr="00D32E6A">
        <w:rPr>
          <w:rFonts w:ascii="宋体" w:eastAsia="宋体" w:hAnsi="宋体" w:cs="Helvetica"/>
          <w:color w:val="262626"/>
          <w:spacing w:val="15"/>
          <w:kern w:val="0"/>
          <w:sz w:val="24"/>
          <w:szCs w:val="24"/>
        </w:rPr>
        <w:t>巨大，但面临的困难挑战也同样巨大，需要解决的突出问题依然不少。脱贫攻坚越往后，遇到的越是难啃的硬骨头。形式主义、官僚主义、弄虚作假、急躁和厌战情绪以及消极腐败现象仍然存在。要把困难估计得更充分一些，把挑战认识得更到位一些，做好应对和战胜各种困难挑战的准备。</w:t>
      </w:r>
    </w:p>
    <w:p w:rsidR="00382894" w:rsidRPr="00D32E6A" w:rsidRDefault="00382894" w:rsidP="004E2D13">
      <w:pPr>
        <w:widowControl/>
        <w:spacing w:line="23" w:lineRule="atLeast"/>
        <w:rPr>
          <w:rFonts w:ascii="宋体" w:eastAsia="宋体" w:hAnsi="宋体" w:cs="Helvetica"/>
          <w:color w:val="262626"/>
          <w:spacing w:val="15"/>
          <w:kern w:val="0"/>
          <w:sz w:val="24"/>
          <w:szCs w:val="24"/>
        </w:rPr>
      </w:pPr>
    </w:p>
    <w:p w:rsidR="00D32E6A" w:rsidRDefault="00D32E6A" w:rsidP="004E2D13">
      <w:pPr>
        <w:widowControl/>
        <w:spacing w:line="23" w:lineRule="atLeast"/>
        <w:rPr>
          <w:rFonts w:ascii="宋体" w:eastAsia="宋体" w:hAnsi="宋体" w:cs="Helvetica"/>
          <w:color w:val="262626"/>
          <w:spacing w:val="15"/>
          <w:kern w:val="0"/>
          <w:sz w:val="24"/>
          <w:szCs w:val="24"/>
        </w:rPr>
      </w:pPr>
      <w:r w:rsidRPr="00D32E6A">
        <w:rPr>
          <w:rFonts w:ascii="宋体" w:eastAsia="宋体" w:hAnsi="宋体" w:cs="Helvetica"/>
          <w:color w:val="262626"/>
          <w:spacing w:val="15"/>
          <w:kern w:val="0"/>
          <w:sz w:val="24"/>
          <w:szCs w:val="24"/>
        </w:rPr>
        <w:lastRenderedPageBreak/>
        <w:t>文章指出，要全面打好脱贫攻坚战。要按照党中央总体部署和安排，加强组织领导，坚持目标标准，强化体制机制，牢牢把握精准，完善资金管理，加强作风建设，组织干部轮训，注重激发内生动力。</w:t>
      </w:r>
    </w:p>
    <w:p w:rsidR="00382894" w:rsidRPr="00D32E6A" w:rsidRDefault="00382894" w:rsidP="004E2D13">
      <w:pPr>
        <w:widowControl/>
        <w:spacing w:line="23" w:lineRule="atLeast"/>
        <w:rPr>
          <w:rFonts w:ascii="宋体" w:eastAsia="宋体" w:hAnsi="宋体" w:cs="Helvetica"/>
          <w:color w:val="262626"/>
          <w:spacing w:val="15"/>
          <w:kern w:val="0"/>
          <w:sz w:val="24"/>
          <w:szCs w:val="24"/>
        </w:rPr>
      </w:pPr>
    </w:p>
    <w:p w:rsidR="00D32E6A" w:rsidRPr="00D32E6A" w:rsidRDefault="00D32E6A" w:rsidP="004E2D13">
      <w:pPr>
        <w:widowControl/>
        <w:spacing w:line="23" w:lineRule="atLeast"/>
        <w:rPr>
          <w:rFonts w:ascii="宋体" w:eastAsia="宋体" w:hAnsi="宋体" w:cs="Helvetica"/>
          <w:color w:val="262626"/>
          <w:spacing w:val="15"/>
          <w:kern w:val="0"/>
          <w:sz w:val="24"/>
          <w:szCs w:val="24"/>
        </w:rPr>
      </w:pPr>
      <w:r w:rsidRPr="00D32E6A">
        <w:rPr>
          <w:rFonts w:ascii="宋体" w:eastAsia="宋体" w:hAnsi="宋体" w:cs="Helvetica"/>
          <w:color w:val="262626"/>
          <w:spacing w:val="15"/>
          <w:kern w:val="0"/>
          <w:sz w:val="24"/>
          <w:szCs w:val="24"/>
        </w:rPr>
        <w:t>文章强调，如期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w:t>
      </w:r>
    </w:p>
    <w:p w:rsidR="00D32E6A" w:rsidRPr="00D32E6A" w:rsidRDefault="00D32E6A" w:rsidP="004E2D13">
      <w:pPr>
        <w:spacing w:line="23" w:lineRule="atLeast"/>
        <w:rPr>
          <w:rFonts w:ascii="宋体" w:eastAsia="宋体" w:hAnsi="宋体" w:cs="Times New Roman"/>
          <w:sz w:val="24"/>
          <w:szCs w:val="24"/>
        </w:rPr>
      </w:pPr>
    </w:p>
    <w:p w:rsidR="00D32E6A" w:rsidRPr="00EB544E" w:rsidRDefault="00D32E6A" w:rsidP="004E2D13">
      <w:pPr>
        <w:spacing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供稿人：赵秀姣</w:t>
      </w:r>
    </w:p>
    <w:p w:rsidR="00D32E6A" w:rsidRPr="00210459" w:rsidRDefault="0045740A" w:rsidP="00210459">
      <w:pPr>
        <w:pStyle w:val="1"/>
      </w:pPr>
      <w:bookmarkStart w:id="7" w:name="_Toc50383812"/>
      <w:bookmarkStart w:id="8" w:name="_Toc50384676"/>
      <w:bookmarkStart w:id="9" w:name="_Toc50384709"/>
      <w:bookmarkStart w:id="10" w:name="_Toc50385875"/>
      <w:bookmarkStart w:id="11" w:name="_Toc50386281"/>
      <w:bookmarkStart w:id="12" w:name="_Toc50477776"/>
      <w:r w:rsidRPr="00210459">
        <w:rPr>
          <w:rFonts w:hint="eastAsia"/>
        </w:rPr>
        <w:t>千秋伟业照初心—</w:t>
      </w:r>
      <w:r w:rsidR="00D32E6A" w:rsidRPr="00210459">
        <w:rPr>
          <w:rFonts w:hint="eastAsia"/>
        </w:rPr>
        <w:t>写在中国共产党成立</w:t>
      </w:r>
      <w:r w:rsidR="00D32E6A" w:rsidRPr="00210459">
        <w:rPr>
          <w:rFonts w:hint="eastAsia"/>
        </w:rPr>
        <w:t>99</w:t>
      </w:r>
      <w:r w:rsidR="00D32E6A" w:rsidRPr="00210459">
        <w:rPr>
          <w:rFonts w:hint="eastAsia"/>
        </w:rPr>
        <w:t>周年之际</w:t>
      </w:r>
      <w:bookmarkEnd w:id="7"/>
      <w:bookmarkEnd w:id="8"/>
      <w:bookmarkEnd w:id="9"/>
      <w:bookmarkEnd w:id="10"/>
      <w:bookmarkEnd w:id="11"/>
      <w:bookmarkEnd w:id="12"/>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2020-07-01 10:58来源：新华网分享到：</w:t>
      </w: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新华社北京6月30日电题：千秋伟业照初心——写在中国共产党成立99周年之际</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510D13" w:rsidP="00382894">
      <w:pPr>
        <w:spacing w:line="23" w:lineRule="atLeast"/>
        <w:rPr>
          <w:rFonts w:ascii="宋体" w:eastAsia="宋体" w:hAnsi="宋体" w:cs="Times New Roman"/>
          <w:sz w:val="24"/>
          <w:szCs w:val="24"/>
        </w:rPr>
      </w:pPr>
      <w:hyperlink r:id="rId9" w:history="1">
        <w:r w:rsidR="00D32E6A" w:rsidRPr="00D32E6A">
          <w:rPr>
            <w:rFonts w:ascii="宋体" w:eastAsia="宋体" w:hAnsi="宋体" w:cs="Times New Roman"/>
            <w:color w:val="0000FF"/>
            <w:sz w:val="24"/>
            <w:szCs w:val="24"/>
            <w:u w:val="single"/>
          </w:rPr>
          <w:t>http://www.banyuetan.org/szjj/detail/20200701/1000200033135991593572295369986051_1.html</w:t>
        </w:r>
      </w:hyperlink>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坚守脱贫攻坚一线，抓实疫情防控措施，扛起防汛救灾的“硬核”责任，加快复工复产步伐“把失去的时间抢回来”……在我们党迎来99岁生日之际，新时代的中国共产党人奋战在各个岗位上，苦干实干、攻坚克难，带领亿万人民向着全面建成小康社会奋力迈进。</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习近平总书记强调，必须坚持人民至上、紧紧依靠人民、不断造福人民、牢牢植根人民。穿越历史风云，这是一个马克思主义政党的如</w:t>
      </w:r>
      <w:proofErr w:type="gramStart"/>
      <w:r w:rsidRPr="00D32E6A">
        <w:rPr>
          <w:rFonts w:ascii="宋体" w:eastAsia="宋体" w:hAnsi="宋体" w:cs="Times New Roman" w:hint="eastAsia"/>
          <w:sz w:val="24"/>
          <w:szCs w:val="24"/>
        </w:rPr>
        <w:t>磐</w:t>
      </w:r>
      <w:proofErr w:type="gramEnd"/>
      <w:r w:rsidRPr="00D32E6A">
        <w:rPr>
          <w:rFonts w:ascii="宋体" w:eastAsia="宋体" w:hAnsi="宋体" w:cs="Times New Roman" w:hint="eastAsia"/>
          <w:sz w:val="24"/>
          <w:szCs w:val="24"/>
        </w:rPr>
        <w:t>初心，是共产党人矢志不渝的使命担当。</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九九归一，大道至简。百年大党，根基在人民、血脉在人民、力量在人民。</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（一）</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6月23日，北斗三号最后一颗全球组网卫星飞向太空,北斗全球卫星导航系统星座部署完成。星河浩瀚，中国北斗将为全世界提供更加精准的导航定位服务。</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找准方向与定位，才能在历史大潮中破浪前行。回顾我们党99年风雨历程，一代</w:t>
      </w:r>
      <w:proofErr w:type="gramStart"/>
      <w:r w:rsidRPr="00D32E6A">
        <w:rPr>
          <w:rFonts w:ascii="宋体" w:eastAsia="宋体" w:hAnsi="宋体" w:cs="Times New Roman" w:hint="eastAsia"/>
          <w:sz w:val="24"/>
          <w:szCs w:val="24"/>
        </w:rPr>
        <w:t>代</w:t>
      </w:r>
      <w:proofErr w:type="gramEnd"/>
      <w:r w:rsidRPr="00D32E6A">
        <w:rPr>
          <w:rFonts w:ascii="宋体" w:eastAsia="宋体" w:hAnsi="宋体" w:cs="Times New Roman" w:hint="eastAsia"/>
          <w:sz w:val="24"/>
          <w:szCs w:val="24"/>
        </w:rPr>
        <w:t>共产党人前赴后继的足迹，标示出</w:t>
      </w:r>
      <w:proofErr w:type="gramStart"/>
      <w:r w:rsidRPr="00D32E6A">
        <w:rPr>
          <w:rFonts w:ascii="宋体" w:eastAsia="宋体" w:hAnsi="宋体" w:cs="Times New Roman" w:hint="eastAsia"/>
          <w:sz w:val="24"/>
          <w:szCs w:val="24"/>
        </w:rPr>
        <w:t>一</w:t>
      </w:r>
      <w:proofErr w:type="gramEnd"/>
      <w:r w:rsidRPr="00D32E6A">
        <w:rPr>
          <w:rFonts w:ascii="宋体" w:eastAsia="宋体" w:hAnsi="宋体" w:cs="Times New Roman" w:hint="eastAsia"/>
          <w:sz w:val="24"/>
          <w:szCs w:val="24"/>
        </w:rPr>
        <w:t>以贯之的前进方向——为了人民幸福和民族复兴而不懈奋斗。</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行程万里，不忘初心。这是李大钊“为大多数人谋幸福”的价值追求，是焦裕禄“心中装着全体人民、唯独没有他自己”的公仆情怀，是孔繁森“苦乐桑梓在高原”的奋斗宣言，是廖俊波“背着石头上山也要干”的实干豪情，是</w:t>
      </w:r>
      <w:proofErr w:type="gramStart"/>
      <w:r w:rsidRPr="00D32E6A">
        <w:rPr>
          <w:rFonts w:ascii="宋体" w:eastAsia="宋体" w:hAnsi="宋体" w:cs="Times New Roman" w:hint="eastAsia"/>
          <w:sz w:val="24"/>
          <w:szCs w:val="24"/>
        </w:rPr>
        <w:t>张富清深藏</w:t>
      </w:r>
      <w:proofErr w:type="gramEnd"/>
      <w:r w:rsidRPr="00D32E6A">
        <w:rPr>
          <w:rFonts w:ascii="宋体" w:eastAsia="宋体" w:hAnsi="宋体" w:cs="Times New Roman" w:hint="eastAsia"/>
          <w:sz w:val="24"/>
          <w:szCs w:val="24"/>
        </w:rPr>
        <w:lastRenderedPageBreak/>
        <w:t>功与名、淡泊名和</w:t>
      </w:r>
      <w:proofErr w:type="gramStart"/>
      <w:r w:rsidRPr="00D32E6A">
        <w:rPr>
          <w:rFonts w:ascii="宋体" w:eastAsia="宋体" w:hAnsi="宋体" w:cs="Times New Roman" w:hint="eastAsia"/>
          <w:sz w:val="24"/>
          <w:szCs w:val="24"/>
        </w:rPr>
        <w:t>利的</w:t>
      </w:r>
      <w:proofErr w:type="gramEnd"/>
      <w:r w:rsidRPr="00D32E6A">
        <w:rPr>
          <w:rFonts w:ascii="宋体" w:eastAsia="宋体" w:hAnsi="宋体" w:cs="Times New Roman" w:hint="eastAsia"/>
          <w:sz w:val="24"/>
          <w:szCs w:val="24"/>
        </w:rPr>
        <w:t>默默奉献。</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生命重于泰山，人民高于一切。面对突如其来的新冠肺炎疫情，我们党始终把人民生命安全和身体健康放在第一位，不惜一切代价救治患者，最大程度提高治愈率、降低病亡率。不管是108岁的老人，还是出生仅30个小时的婴儿，哪怕有万分之一的救治希望，都会倾尽百分之百的努力。</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逆行，只因心系人民安危；坚守，源于胸怀责任担当。“我是党员，我先上！”在没有硝烟的抗</w:t>
      </w:r>
      <w:proofErr w:type="gramStart"/>
      <w:r w:rsidRPr="00D32E6A">
        <w:rPr>
          <w:rFonts w:ascii="宋体" w:eastAsia="宋体" w:hAnsi="宋体" w:cs="Times New Roman" w:hint="eastAsia"/>
          <w:sz w:val="24"/>
          <w:szCs w:val="24"/>
        </w:rPr>
        <w:t>疫</w:t>
      </w:r>
      <w:proofErr w:type="gramEnd"/>
      <w:r w:rsidRPr="00D32E6A">
        <w:rPr>
          <w:rFonts w:ascii="宋体" w:eastAsia="宋体" w:hAnsi="宋体" w:cs="Times New Roman" w:hint="eastAsia"/>
          <w:sz w:val="24"/>
          <w:szCs w:val="24"/>
        </w:rPr>
        <w:t>战场上，无数共产党员挺身而出、冲锋陷阵，一批党员、干部献出了宝贵的生命。这场可歌可泣的抗</w:t>
      </w:r>
      <w:proofErr w:type="gramStart"/>
      <w:r w:rsidRPr="00D32E6A">
        <w:rPr>
          <w:rFonts w:ascii="宋体" w:eastAsia="宋体" w:hAnsi="宋体" w:cs="Times New Roman" w:hint="eastAsia"/>
          <w:sz w:val="24"/>
          <w:szCs w:val="24"/>
        </w:rPr>
        <w:t>疫</w:t>
      </w:r>
      <w:proofErr w:type="gramEnd"/>
      <w:r w:rsidRPr="00D32E6A">
        <w:rPr>
          <w:rFonts w:ascii="宋体" w:eastAsia="宋体" w:hAnsi="宋体" w:cs="Times New Roman" w:hint="eastAsia"/>
          <w:sz w:val="24"/>
          <w:szCs w:val="24"/>
        </w:rPr>
        <w:t>斗争，把“人民至上、生命至上”深深刻印在世人心中，生动诠释了中国共产党人一心为民的博大情怀。</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从石库门到天安门，从兴业路到复兴路，近百年来，我们党干革命、搞建设、抓改革，始终把人民放在心中最高位置。为了人民幸福，一代</w:t>
      </w:r>
      <w:proofErr w:type="gramStart"/>
      <w:r w:rsidRPr="00D32E6A">
        <w:rPr>
          <w:rFonts w:ascii="宋体" w:eastAsia="宋体" w:hAnsi="宋体" w:cs="Times New Roman" w:hint="eastAsia"/>
          <w:sz w:val="24"/>
          <w:szCs w:val="24"/>
        </w:rPr>
        <w:t>代</w:t>
      </w:r>
      <w:proofErr w:type="gramEnd"/>
      <w:r w:rsidRPr="00D32E6A">
        <w:rPr>
          <w:rFonts w:ascii="宋体" w:eastAsia="宋体" w:hAnsi="宋体" w:cs="Times New Roman" w:hint="eastAsia"/>
          <w:sz w:val="24"/>
          <w:szCs w:val="24"/>
        </w:rPr>
        <w:t>共产党人舍生取义以争之，实事求是以谋之，艰苦奋斗以立之，殚精竭虑以成之。“一切为民者，则民向往之。”新征程上，坚持人民至上的执政理念，坚持以人民为中心的发展思想，任何时候都把群众利益放在第一位，我们党就一定能始终成为中国人民和中华民族的主心骨，团结带领亿万人民创造中国发展的新奇迹。</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（二）</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2020年全国两会胜利闭幕之际，我国2020珠峰高程测量登山队克服重重困难，成功登顶珠穆朗玛峰。五星红旗，再次插上地球之巅。</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勇于攀登，敢于拼搏，才能在历史征程中一往无前。近百年来，在党的带领下，中国人民一路披荆斩棘、</w:t>
      </w:r>
      <w:proofErr w:type="gramStart"/>
      <w:r w:rsidRPr="00D32E6A">
        <w:rPr>
          <w:rFonts w:ascii="宋体" w:eastAsia="宋体" w:hAnsi="宋体" w:cs="Times New Roman" w:hint="eastAsia"/>
          <w:sz w:val="24"/>
          <w:szCs w:val="24"/>
        </w:rPr>
        <w:t>跨险越</w:t>
      </w:r>
      <w:proofErr w:type="gramEnd"/>
      <w:r w:rsidRPr="00D32E6A">
        <w:rPr>
          <w:rFonts w:ascii="宋体" w:eastAsia="宋体" w:hAnsi="宋体" w:cs="Times New Roman" w:hint="eastAsia"/>
          <w:sz w:val="24"/>
          <w:szCs w:val="24"/>
        </w:rPr>
        <w:t>阻，创造了一个又一个人间奇迹，推动着历史车轮滚滚向前。</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革命战争年代，我们党“唤起工农千百万，同心干”，打下了人民当家作主的红色江山；社会主义建设时期，广大人民在党的带领下干得热火朝天，神州大地一派“遍地英雄下夕烟”的壮阔景象；改革开放新时期，一批批拓荒者敢为人先、逐梦弄潮，亿万人民的智慧和力量推动改革航船劈波斩浪。抗</w:t>
      </w:r>
      <w:proofErr w:type="gramStart"/>
      <w:r w:rsidRPr="00D32E6A">
        <w:rPr>
          <w:rFonts w:ascii="宋体" w:eastAsia="宋体" w:hAnsi="宋体" w:cs="Times New Roman" w:hint="eastAsia"/>
          <w:sz w:val="24"/>
          <w:szCs w:val="24"/>
        </w:rPr>
        <w:t>疫</w:t>
      </w:r>
      <w:proofErr w:type="gramEnd"/>
      <w:r w:rsidRPr="00D32E6A">
        <w:rPr>
          <w:rFonts w:ascii="宋体" w:eastAsia="宋体" w:hAnsi="宋体" w:cs="Times New Roman" w:hint="eastAsia"/>
          <w:sz w:val="24"/>
          <w:szCs w:val="24"/>
        </w:rPr>
        <w:t>斗争中，在党中央统一领导下，全国动员、全民参与，联防联控、群防群治，构筑起最严密的防控体系，亿万人民一条心，上下铆足一股劲，凝聚起坚不可摧的强大力量。</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一路走来，人民是我们党执政的最大底气，是我们风雨无阻向前进的最坚实支撑。正是因为我们党在各个历史时期，始终坚持一切为了人民、一切依靠人民，才能无</w:t>
      </w:r>
      <w:proofErr w:type="gramStart"/>
      <w:r w:rsidRPr="00D32E6A">
        <w:rPr>
          <w:rFonts w:ascii="宋体" w:eastAsia="宋体" w:hAnsi="宋体" w:cs="Times New Roman" w:hint="eastAsia"/>
          <w:sz w:val="24"/>
          <w:szCs w:val="24"/>
        </w:rPr>
        <w:t>惧风险</w:t>
      </w:r>
      <w:proofErr w:type="gramEnd"/>
      <w:r w:rsidRPr="00D32E6A">
        <w:rPr>
          <w:rFonts w:ascii="宋体" w:eastAsia="宋体" w:hAnsi="宋体" w:cs="Times New Roman" w:hint="eastAsia"/>
          <w:sz w:val="24"/>
          <w:szCs w:val="24"/>
        </w:rPr>
        <w:t>挑战，善于化危为机，不断从胜利走向新的胜利。</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当前，无论是做好统筹疫情防控和经济社会发展工作，还是确保完成决战决胜脱贫攻坚目标任务、全面建成小康社会，都离不开广大人民的奋斗与努力。依靠人民，就要尊重人民群众的主体地位和首创精神，让全社会的创造活力竞相迸发；就要坚持人民民主，更好把人民的智慧和力量凝聚到各项事业发展中来；就要多办得人心、暖人心、筑同心的好事实事，以扎实成效取信于民，把广大人民群众</w:t>
      </w:r>
      <w:r w:rsidRPr="00D32E6A">
        <w:rPr>
          <w:rFonts w:ascii="宋体" w:eastAsia="宋体" w:hAnsi="宋体" w:cs="Times New Roman" w:hint="eastAsia"/>
          <w:sz w:val="24"/>
          <w:szCs w:val="24"/>
        </w:rPr>
        <w:lastRenderedPageBreak/>
        <w:t>紧紧团结在党的周围。</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眼前的难关压不垮我们”“越是困难越要有一股子精气神”……从偏远村寨到繁华都市，从田间地头到生产车间，经历疫情洗礼的中国人民，正在用汗水浇灌梦想，新时代的中国依然遍地英雄。汇聚起14亿中国人民的磅礴之力、非凡之智，党和人民的事业必将在危机中育新机、于变局中开新局。</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（三）</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今年两会上，习近平总书记深情地说：“我们这代人有一份情结，扶一把老百姓特别是农民。”因为深深牵挂，所以念念不忘。朴实而温暖的“扶一把”，道出了共产党人心系人民的深厚情怀、造福人民的责任担当。</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为什么人的问题，是一个根本的问题，也是检验一个政党性质的试金石。自成立以来，我们党团结带领人民进行革命、建设、改革，根本目的就是为了让人民过上好日子。百年回望，神州大地早已换了人间——</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忍饥挨饿、缺吃少穿、生活困顿这些几千年来困扰中国人民的问题总体上一去不复返，我国建成了覆盖十几亿人的世界最大社会保障体系，7亿多农村贫困人口成功脱贫，教育、医疗、养老等民生事业长足发展，人均预期寿命70年来从35岁提高到77岁……</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老百姓的幸福就是共产党的事业。一部党的历史，就是一部为人民谋幸福的历史。经过党和人民接力奋斗，这项伟大事业正面临一个重要历史节点——到2020年现行标准下的农村贫困人口全部脱贫，我们将全面建成小康社会，实现第一个百年奋斗目标。“民亦</w:t>
      </w:r>
      <w:proofErr w:type="gramStart"/>
      <w:r w:rsidRPr="00D32E6A">
        <w:rPr>
          <w:rFonts w:ascii="宋体" w:eastAsia="宋体" w:hAnsi="宋体" w:cs="Times New Roman" w:hint="eastAsia"/>
          <w:sz w:val="24"/>
          <w:szCs w:val="24"/>
        </w:rPr>
        <w:t>劳</w:t>
      </w:r>
      <w:proofErr w:type="gramEnd"/>
      <w:r w:rsidRPr="00D32E6A">
        <w:rPr>
          <w:rFonts w:ascii="宋体" w:eastAsia="宋体" w:hAnsi="宋体" w:cs="Times New Roman" w:hint="eastAsia"/>
          <w:sz w:val="24"/>
          <w:szCs w:val="24"/>
        </w:rPr>
        <w:t>止，</w:t>
      </w:r>
      <w:proofErr w:type="gramStart"/>
      <w:r w:rsidRPr="00D32E6A">
        <w:rPr>
          <w:rFonts w:ascii="宋体" w:eastAsia="宋体" w:hAnsi="宋体" w:cs="Times New Roman" w:hint="eastAsia"/>
          <w:sz w:val="24"/>
          <w:szCs w:val="24"/>
        </w:rPr>
        <w:t>汔</w:t>
      </w:r>
      <w:proofErr w:type="gramEnd"/>
      <w:r w:rsidRPr="00D32E6A">
        <w:rPr>
          <w:rFonts w:ascii="宋体" w:eastAsia="宋体" w:hAnsi="宋体" w:cs="Times New Roman" w:hint="eastAsia"/>
          <w:sz w:val="24"/>
          <w:szCs w:val="24"/>
        </w:rPr>
        <w:t>可小康。”中华民族千百年来的梦想即将变成现实，亿万人民的幸福生活即将翻开新的篇章。</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社会主义道路上一个也不能少，全面小康大家一起走！”决战脱贫攻坚、决胜全面小康的号角已经吹响，共产党人肩负着更加艰巨的使命任务。如何攻克贫中之贫、困中之困，啃下最难啃的硬骨头？如何克服疫情带来的不利影响，扎实做好“六稳”工作、落实“六保”任务？如何进一步补短板、强弱项，解决好群众的操心事、烦心事、揪心事？答案，写在“为民造福是最重要政绩”的理念中，写在“为官一任、造福一方”的担当中，写在“一件一件抓落实，一年接着一年干”的行动中。</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幸福没有终点，奋斗未有穷期。“你们往后还有什么打算？”在山西考察时，习近平总书记与村民白高山攀谈。白高山回答：“就是希望日子越过越好。”“一定会越过越好！更好日子还在后头呢！”总书记的话引来满屋欢笑声。</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“一定会越过越好”，这是共产党人对人民的庄严承诺，是点亮亿万追梦人梦想的希望之光。</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（四）</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党迎来99岁生日前夕，习近平总书记在中央政治局第二十一次集体学习时强调，实现中华民族伟大复兴，最根本的保证还是党的领导。要毫不动摇坚持和完善党的领导、继续推进党的建设新的伟大工程。</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中央组织部最新党内统计数据显示，截至2019年底，中国共产党党员总数为9191.4万名，党的基层组织468.1万个。从建党之初只有几十名党员的小党，成为拥有9000多万党员的世界第一大党，中国共产党为什么能？</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树高千尺，根扎沃土。牢牢植根人民，正是中国共产党不断发展壮大的奥秘所在。我们党从诞生之日起,就把“人民”二字深深镌刻在自己的旗帜上。从群众中来，到群众中去，为人民而生，因人民而兴，党与人民风雨同舟、同甘共苦，始终保持血肉联系，这是党战胜一切困难和风险的力量源泉，也是党的建设的永恒课题。</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人心是最大的政治。习近平总书记谆谆告诫，我们党的最大政治优势是密切联系群众，党执政后的最大危险是脱离群众。党的十八大以来，以习近平同志为核心的党中央</w:t>
      </w:r>
      <w:proofErr w:type="gramStart"/>
      <w:r w:rsidRPr="00D32E6A">
        <w:rPr>
          <w:rFonts w:ascii="宋体" w:eastAsia="宋体" w:hAnsi="宋体" w:cs="Times New Roman" w:hint="eastAsia"/>
          <w:sz w:val="24"/>
          <w:szCs w:val="24"/>
        </w:rPr>
        <w:t>一</w:t>
      </w:r>
      <w:proofErr w:type="gramEnd"/>
      <w:r w:rsidRPr="00D32E6A">
        <w:rPr>
          <w:rFonts w:ascii="宋体" w:eastAsia="宋体" w:hAnsi="宋体" w:cs="Times New Roman" w:hint="eastAsia"/>
          <w:sz w:val="24"/>
          <w:szCs w:val="24"/>
        </w:rPr>
        <w:t>以贯之全面从严治党，坚定不移反对和惩治腐败，坚持不懈整治“四风”，进行党的群众路线教育实践活动、“不忘初心、牢记使命”主题教育，健全为人民执政、靠人民执政各项制度，一系列重大部署、重要举措，贯穿着一条鲜明的主线：始终保持党同人民群众的血肉联系，始终同人民群众想在一起、干在一起。</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以百姓心为心，与人民同呼吸、共命运、心连心，是党的初心，也是党的恒心。在新时代的长征路上，只要我们党始终与人民心心相印、与人民同甘共苦、与人民团结奋斗，就能无往而不胜，引领中国号巨轮乘风破浪、行稳致远。</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立志于千秋伟业，百年恰是风华正茂。</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植根于亿万人民，奋斗映照不变初心。</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——祝福你，伟大的中国共产党！</w:t>
      </w:r>
    </w:p>
    <w:p w:rsidR="00D32E6A" w:rsidRPr="00B06B94" w:rsidRDefault="00D32E6A" w:rsidP="00382894">
      <w:pPr>
        <w:spacing w:line="23" w:lineRule="atLeast"/>
        <w:rPr>
          <w:rFonts w:ascii="宋体" w:eastAsia="宋体" w:hAnsi="宋体" w:cs="Times New Roman"/>
          <w:b/>
          <w:sz w:val="24"/>
          <w:szCs w:val="24"/>
        </w:rPr>
      </w:pPr>
      <w:r w:rsidRPr="00B06B94">
        <w:rPr>
          <w:rFonts w:ascii="宋体" w:eastAsia="宋体" w:hAnsi="宋体" w:cs="Times New Roman" w:hint="eastAsia"/>
          <w:b/>
          <w:sz w:val="24"/>
          <w:szCs w:val="24"/>
        </w:rPr>
        <w:t>供稿人：赵秀姣</w:t>
      </w:r>
    </w:p>
    <w:p w:rsidR="00D32E6A" w:rsidRPr="00D32E6A" w:rsidRDefault="00D32E6A" w:rsidP="00382894">
      <w:pPr>
        <w:spacing w:beforeLines="100" w:before="312" w:line="23" w:lineRule="atLeast"/>
        <w:rPr>
          <w:rFonts w:ascii="宋体" w:eastAsia="宋体" w:hAnsi="宋体" w:cs="Times New Roman"/>
          <w:sz w:val="36"/>
          <w:szCs w:val="36"/>
        </w:rPr>
      </w:pPr>
    </w:p>
    <w:p w:rsidR="00D32E6A" w:rsidRPr="00210459" w:rsidRDefault="00D32E6A" w:rsidP="00210459">
      <w:pPr>
        <w:pStyle w:val="1"/>
      </w:pPr>
      <w:bookmarkStart w:id="13" w:name="_Toc50383813"/>
      <w:bookmarkStart w:id="14" w:name="_Toc50384677"/>
      <w:bookmarkStart w:id="15" w:name="_Toc50384710"/>
      <w:bookmarkStart w:id="16" w:name="_Toc50385876"/>
      <w:bookmarkStart w:id="17" w:name="_Toc50386282"/>
      <w:bookmarkStart w:id="18" w:name="_Toc50477777"/>
      <w:r w:rsidRPr="00210459">
        <w:rPr>
          <w:rFonts w:hint="eastAsia"/>
        </w:rPr>
        <w:t>扎实推进党风廉政建设</w:t>
      </w:r>
      <w:bookmarkEnd w:id="13"/>
      <w:bookmarkEnd w:id="14"/>
      <w:bookmarkEnd w:id="15"/>
      <w:bookmarkEnd w:id="16"/>
      <w:bookmarkEnd w:id="17"/>
      <w:bookmarkEnd w:id="18"/>
    </w:p>
    <w:p w:rsidR="00D32E6A" w:rsidRPr="00D32E6A" w:rsidRDefault="00510D13" w:rsidP="00382894">
      <w:pPr>
        <w:spacing w:line="23" w:lineRule="atLeast"/>
        <w:rPr>
          <w:rFonts w:ascii="宋体" w:eastAsia="宋体" w:hAnsi="宋体" w:cs="Times New Roman"/>
          <w:sz w:val="24"/>
          <w:szCs w:val="24"/>
        </w:rPr>
      </w:pPr>
      <w:hyperlink r:id="rId10" w:history="1">
        <w:r w:rsidR="00D32E6A" w:rsidRPr="00D32E6A">
          <w:rPr>
            <w:rFonts w:ascii="宋体" w:eastAsia="宋体" w:hAnsi="宋体" w:cs="Times New Roman"/>
            <w:color w:val="0000FF"/>
            <w:sz w:val="24"/>
            <w:szCs w:val="24"/>
            <w:u w:val="single"/>
          </w:rPr>
          <w:t>https://baijiahao.baidu.com/s?id=1671091163015995847&amp;wfr=spider&amp;for=pc</w:t>
        </w:r>
      </w:hyperlink>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党风廉政建设和反腐败斗争作为一项系统工程，必须</w:t>
      </w:r>
      <w:proofErr w:type="gramStart"/>
      <w:r w:rsidRPr="00D32E6A">
        <w:rPr>
          <w:rFonts w:ascii="宋体" w:eastAsia="宋体" w:hAnsi="宋体" w:cs="Times New Roman" w:hint="eastAsia"/>
          <w:sz w:val="24"/>
          <w:szCs w:val="24"/>
        </w:rPr>
        <w:t>坚持惩防结合</w:t>
      </w:r>
      <w:proofErr w:type="gramEnd"/>
      <w:r w:rsidRPr="00D32E6A">
        <w:rPr>
          <w:rFonts w:ascii="宋体" w:eastAsia="宋体" w:hAnsi="宋体" w:cs="Times New Roman" w:hint="eastAsia"/>
          <w:sz w:val="24"/>
          <w:szCs w:val="24"/>
        </w:rPr>
        <w:t>、标本兼治，加强思想教育，促进不能腐、强化不想腐，一体推进不敢腐、不能腐、不想</w:t>
      </w:r>
      <w:proofErr w:type="gramStart"/>
      <w:r w:rsidRPr="00D32E6A">
        <w:rPr>
          <w:rFonts w:ascii="宋体" w:eastAsia="宋体" w:hAnsi="宋体" w:cs="Times New Roman" w:hint="eastAsia"/>
          <w:sz w:val="24"/>
          <w:szCs w:val="24"/>
        </w:rPr>
        <w:t>腐</w:t>
      </w:r>
      <w:proofErr w:type="gramEnd"/>
      <w:r w:rsidRPr="00D32E6A">
        <w:rPr>
          <w:rFonts w:ascii="宋体" w:eastAsia="宋体" w:hAnsi="宋体" w:cs="Times New Roman" w:hint="eastAsia"/>
          <w:sz w:val="24"/>
          <w:szCs w:val="24"/>
        </w:rPr>
        <w:t>机制建设。今年以来，原阳县阳和街道纪工委在推进“三不”方面注重在平衡、协</w:t>
      </w:r>
      <w:r w:rsidRPr="00D32E6A">
        <w:rPr>
          <w:rFonts w:ascii="宋体" w:eastAsia="宋体" w:hAnsi="宋体" w:cs="Times New Roman" w:hint="eastAsia"/>
          <w:sz w:val="24"/>
          <w:szCs w:val="24"/>
        </w:rPr>
        <w:lastRenderedPageBreak/>
        <w:t>调、精准上做文章，党风廉政建设取得明显效果。</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在推进“不敢腐”时，阳和街道纪工委注重挖掘“不能腐”的制约和“不想腐”的自律，研究案件暴露的体制机制漏洞，健全法规制度，加强监督措施，使制度深入人心，务实管用。</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在推进“不想腐”时，注重发挥“不敢腐”的威慑和“不能腐”的约</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束，开展典型案例警示教育和党纪国法教育，并将审查调查工作与监督检查工作结合起来，将案件查处工作与提出纪检监察建议结合起来，建立以案说纪、以案说法、以案促改的工作机制。</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在廉政教育上，注重加强优秀传统文化学习和教育。一是常学党章，引导党员干部牢记初心使命，做到“一句誓言、一生作答”。二是对照党纪国法，引导党员干部始终明法纪、知敬畏、存戒惧、守底线。三是常思贪欲之害，引导党员干部牢记前车之鉴，决不做回不了头的事，决不做组织</w:t>
      </w:r>
      <w:proofErr w:type="gramStart"/>
      <w:r w:rsidRPr="00D32E6A">
        <w:rPr>
          <w:rFonts w:ascii="宋体" w:eastAsia="宋体" w:hAnsi="宋体" w:cs="Times New Roman" w:hint="eastAsia"/>
          <w:sz w:val="24"/>
          <w:szCs w:val="24"/>
        </w:rPr>
        <w:t>想帮都帮</w:t>
      </w:r>
      <w:proofErr w:type="gramEnd"/>
      <w:r w:rsidRPr="00D32E6A">
        <w:rPr>
          <w:rFonts w:ascii="宋体" w:eastAsia="宋体" w:hAnsi="宋体" w:cs="Times New Roman" w:hint="eastAsia"/>
          <w:sz w:val="24"/>
          <w:szCs w:val="24"/>
        </w:rPr>
        <w:t>不了的事。四是常怀律己之心，教育引导党员干部提高思想道德修养。</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（文章来源：新乡日报）</w:t>
      </w:r>
    </w:p>
    <w:p w:rsidR="00D32E6A" w:rsidRPr="00D32E6A" w:rsidRDefault="00D32E6A" w:rsidP="00382894">
      <w:pPr>
        <w:spacing w:line="23" w:lineRule="atLeast"/>
        <w:rPr>
          <w:rFonts w:ascii="宋体" w:eastAsia="宋体" w:hAnsi="宋体" w:cs="Times New Roman"/>
          <w:sz w:val="24"/>
          <w:szCs w:val="24"/>
        </w:rPr>
      </w:pPr>
    </w:p>
    <w:p w:rsidR="00D32E6A" w:rsidRPr="00EB544E" w:rsidRDefault="00D32E6A" w:rsidP="00382894">
      <w:pPr>
        <w:spacing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供稿人：廖丽芳</w:t>
      </w:r>
    </w:p>
    <w:p w:rsidR="00D32E6A" w:rsidRPr="00D32E6A" w:rsidRDefault="00D32E6A" w:rsidP="00382894">
      <w:pPr>
        <w:spacing w:line="23" w:lineRule="atLeast"/>
        <w:rPr>
          <w:rFonts w:ascii="宋体" w:eastAsia="宋体" w:hAnsi="宋体" w:cs="Times New Roman"/>
          <w:sz w:val="24"/>
          <w:szCs w:val="24"/>
        </w:rPr>
      </w:pPr>
    </w:p>
    <w:p w:rsidR="00D32E6A" w:rsidRPr="00210459" w:rsidRDefault="00D32E6A" w:rsidP="00210459">
      <w:pPr>
        <w:pStyle w:val="1"/>
      </w:pPr>
      <w:bookmarkStart w:id="19" w:name="_Toc50383814"/>
      <w:bookmarkStart w:id="20" w:name="_Toc50384678"/>
      <w:bookmarkStart w:id="21" w:name="_Toc50384711"/>
      <w:bookmarkStart w:id="22" w:name="_Toc50385877"/>
      <w:bookmarkStart w:id="23" w:name="_Toc50386283"/>
      <w:bookmarkStart w:id="24" w:name="_Toc50477778"/>
      <w:r w:rsidRPr="00210459">
        <w:rPr>
          <w:rFonts w:hint="eastAsia"/>
        </w:rPr>
        <w:t>在打好精准脱贫攻坚战座谈会上的讲话</w:t>
      </w:r>
      <w:bookmarkEnd w:id="19"/>
      <w:bookmarkEnd w:id="20"/>
      <w:bookmarkEnd w:id="21"/>
      <w:bookmarkEnd w:id="22"/>
      <w:bookmarkEnd w:id="23"/>
      <w:r w:rsidR="0045740A" w:rsidRPr="00210459">
        <w:rPr>
          <w:rFonts w:hint="eastAsia"/>
        </w:rPr>
        <w:t>（全文）</w:t>
      </w:r>
      <w:bookmarkEnd w:id="24"/>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w:t>
      </w:r>
      <w:r w:rsidRPr="00D32E6A">
        <w:rPr>
          <w:rFonts w:ascii="宋体" w:eastAsia="宋体" w:hAnsi="宋体" w:cs="Times New Roman"/>
          <w:sz w:val="24"/>
          <w:szCs w:val="24"/>
        </w:rPr>
        <w:t>2018年2月12日）</w:t>
      </w: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习近平</w:t>
      </w: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来源</w:t>
      </w:r>
      <w:r w:rsidRPr="00D32E6A">
        <w:rPr>
          <w:rFonts w:ascii="宋体" w:eastAsia="宋体" w:hAnsi="宋体" w:cs="Times New Roman"/>
          <w:sz w:val="24"/>
          <w:szCs w:val="24"/>
        </w:rPr>
        <w:t>：</w:t>
      </w:r>
      <w:r w:rsidRPr="00D32E6A">
        <w:rPr>
          <w:rFonts w:ascii="宋体" w:eastAsia="宋体" w:hAnsi="宋体" w:cs="Times New Roman" w:hint="eastAsia"/>
          <w:sz w:val="24"/>
          <w:szCs w:val="24"/>
        </w:rPr>
        <w:t>新华</w:t>
      </w:r>
      <w:r w:rsidRPr="00D32E6A">
        <w:rPr>
          <w:rFonts w:ascii="宋体" w:eastAsia="宋体" w:hAnsi="宋体" w:cs="Times New Roman"/>
          <w:sz w:val="24"/>
          <w:szCs w:val="24"/>
        </w:rPr>
        <w:t>网</w:t>
      </w: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网址</w:t>
      </w:r>
      <w:r w:rsidRPr="00D32E6A">
        <w:rPr>
          <w:rFonts w:ascii="宋体" w:eastAsia="宋体" w:hAnsi="宋体" w:cs="Times New Roman"/>
          <w:sz w:val="24"/>
          <w:szCs w:val="24"/>
        </w:rPr>
        <w:t>：http://www.xinhuanet.com/politics/leaders/2020-04/30/c_1125928631.htm</w:t>
      </w: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党的十八大以后，我先后在延安、贵阳、银川、太原召开部分省区市党委书记座谈会，根据脱贫攻坚进展情况，分阶段、分专题研究部署脱贫攻坚工作。这次是党的十九大后我主持召开的第一次脱贫攻坚座谈会。</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打好精准脱贫攻坚战，是我在党的十九大报告中提出的三大攻坚战之一，对如期全面建成小康社会、实现第一个百年奋斗目标具有十分重要的意义。这次把大家请来，主要目的是听听大家意见和建议，交流脱贫攻坚工作情况，把握工作进展，分析存在问题，明确下一步工作部署和安排，扎扎实实把脱贫攻坚战推向前进。</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下面，我讲点意见，讲</w:t>
      </w:r>
      <w:r w:rsidRPr="00D32E6A">
        <w:rPr>
          <w:rFonts w:ascii="宋体" w:eastAsia="宋体" w:hAnsi="宋体" w:cs="Times New Roman"/>
          <w:sz w:val="24"/>
          <w:szCs w:val="24"/>
        </w:rPr>
        <w:t>3个问题。</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第一个问题：深刻认识我国脱贫攻坚取得的决定性进展。</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lastRenderedPageBreak/>
        <w:t>党的十八大以来，党中央从全面建成小康社会要求出发，把扶贫开发工作纳入“五位一体”总体布局、“四个全面”战略布局，作为实现第一个百年奋斗目标的重点任务，</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一系列重大部署和安排，全面打响脱贫攻坚战。脱贫攻坚力度之大、规模之广、影响之深，前所未有，取得了决定性进展，显著改善了贫困地区和贫困群众生产生活条件，谱写了人类反贫困历史新篇章。</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sz w:val="24"/>
          <w:szCs w:val="24"/>
        </w:rPr>
        <w:t>2020年3月6日，中共中央总书记、国家主席、中央军委主席习近平在北京出席决战决胜脱贫攻坚座谈会并发表重要讲话。 新华社记者 鞠鹏/摄</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第一，创造了我国</w:t>
      </w:r>
      <w:proofErr w:type="gramStart"/>
      <w:r w:rsidRPr="00D32E6A">
        <w:rPr>
          <w:rFonts w:ascii="宋体" w:eastAsia="宋体" w:hAnsi="宋体" w:cs="Times New Roman" w:hint="eastAsia"/>
          <w:sz w:val="24"/>
          <w:szCs w:val="24"/>
        </w:rPr>
        <w:t>减贫史上</w:t>
      </w:r>
      <w:proofErr w:type="gramEnd"/>
      <w:r w:rsidRPr="00D32E6A">
        <w:rPr>
          <w:rFonts w:ascii="宋体" w:eastAsia="宋体" w:hAnsi="宋体" w:cs="Times New Roman" w:hint="eastAsia"/>
          <w:sz w:val="24"/>
          <w:szCs w:val="24"/>
        </w:rPr>
        <w:t>最好成绩。全国现行标准下的农村贫困人口由</w:t>
      </w:r>
      <w:r w:rsidRPr="00D32E6A">
        <w:rPr>
          <w:rFonts w:ascii="宋体" w:eastAsia="宋体" w:hAnsi="宋体" w:cs="Times New Roman"/>
          <w:sz w:val="24"/>
          <w:szCs w:val="24"/>
        </w:rPr>
        <w:t>2012年底的9899万人减少到2017年底的3046万人， 5年累计减贫6853万人，减贫幅度达到70%左右。贫困发生率由2012年底的10.2%下降到2017年底的3.1%，下降7.1个百分点。年均脱贫人数1370万人，是1994年至2000年“八七扶贫攻坚计划”实施期间年均脱贫人数639万的2.14倍，是2001年至2010年第一个十年扶贫纲要实施期间年均脱贫人数673万的2.04倍，也打破了以往新标准实施后脱贫人数逐年递减的格局。贫</w:t>
      </w:r>
      <w:r w:rsidRPr="00D32E6A">
        <w:rPr>
          <w:rFonts w:ascii="宋体" w:eastAsia="宋体" w:hAnsi="宋体" w:cs="Times New Roman" w:hint="eastAsia"/>
          <w:sz w:val="24"/>
          <w:szCs w:val="24"/>
        </w:rPr>
        <w:t>困县数量实现了首次减少，</w:t>
      </w:r>
      <w:r w:rsidRPr="00D32E6A">
        <w:rPr>
          <w:rFonts w:ascii="宋体" w:eastAsia="宋体" w:hAnsi="宋体" w:cs="Times New Roman"/>
          <w:sz w:val="24"/>
          <w:szCs w:val="24"/>
        </w:rPr>
        <w:t>2016年有28个贫困县脱贫摘帽，初步评估，2017年考核验收结束后还会有100个贫困县退出，解决区域性整体贫困迈出坚实步伐。</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第二，促进了贫困地区加快发展。我们加强产业扶贫，贫困地区特色优势产业和旅游扶贫、光伏扶贫、电商扶贫等新业</w:t>
      </w:r>
      <w:proofErr w:type="gramStart"/>
      <w:r w:rsidRPr="00D32E6A">
        <w:rPr>
          <w:rFonts w:ascii="宋体" w:eastAsia="宋体" w:hAnsi="宋体" w:cs="Times New Roman" w:hint="eastAsia"/>
          <w:sz w:val="24"/>
          <w:szCs w:val="24"/>
        </w:rPr>
        <w:t>态快速</w:t>
      </w:r>
      <w:proofErr w:type="gramEnd"/>
      <w:r w:rsidRPr="00D32E6A">
        <w:rPr>
          <w:rFonts w:ascii="宋体" w:eastAsia="宋体" w:hAnsi="宋体" w:cs="Times New Roman" w:hint="eastAsia"/>
          <w:sz w:val="24"/>
          <w:szCs w:val="24"/>
        </w:rPr>
        <w:t>发展，增强了贫困地区内生发展活力和动力。通过生态扶贫、易地扶贫搬迁、退耕还林等，贫困地区生态环境明显改善，实现了生态保护和扶贫脱贫一个战场、两场战役的双赢。通过基础设施和公共服务建设，贫困地区特别是农村基础条件明显改善，改变了贫困地区整体面貌。通过组织开展贫困识别和贫困退出、扶贫项目实施，贫困地区基层治理能力和管理水平明显提高，增强了农村基层党组织凝聚力和战斗力。通过选派第一书记和驻村工作队，锻炼了机关干部，培养了农村人才。全国累计选派</w:t>
      </w:r>
      <w:r w:rsidRPr="00D32E6A">
        <w:rPr>
          <w:rFonts w:ascii="宋体" w:eastAsia="宋体" w:hAnsi="宋体" w:cs="Times New Roman"/>
          <w:sz w:val="24"/>
          <w:szCs w:val="24"/>
        </w:rPr>
        <w:t>43.5万名干部担任第一书记，派出277.8万名干部驻村帮扶。目前，在岗第一书记19.5万名、驻村干部77.5万名。这些同志肩负重任，同当地基层干部并肩战斗，带领贫困群众脱贫致富，用自己的辛苦换来贫困群众的幸福，有的甚至献出了宝贵生命，诠释了扶贫干部的担当和情怀。</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第三，构筑了全社会扶贫强大合力。我们坚持政府投入的主体和主导作用，深入推进东西部扶贫协作、党政机关定点扶贫、军队和武警部队扶贫、社会力量参与扶贫。中央财政专项扶贫资金年均增长</w:t>
      </w:r>
      <w:r w:rsidRPr="00D32E6A">
        <w:rPr>
          <w:rFonts w:ascii="宋体" w:eastAsia="宋体" w:hAnsi="宋体" w:cs="Times New Roman"/>
          <w:sz w:val="24"/>
          <w:szCs w:val="24"/>
        </w:rPr>
        <w:t>22.7%，省级财政专项扶贫资金年均增长26.9%。贫困县统筹整合财政涉农资金用于脱贫攻坚，累计整合5296亿元。金融部门安排易地扶贫搬迁专项贷款3500亿元，扶贫小额信贷累计发放4300多亿元，扶贫再贷款累计发放1600多亿元。贫困地区建设用地增减挂钩节余指标流转，累计收益460多亿元。东西部扶贫协作，342个东部经济较发达县结对</w:t>
      </w:r>
      <w:r w:rsidRPr="00D32E6A">
        <w:rPr>
          <w:rFonts w:ascii="宋体" w:eastAsia="宋体" w:hAnsi="宋体" w:cs="Times New Roman" w:hint="eastAsia"/>
          <w:sz w:val="24"/>
          <w:szCs w:val="24"/>
        </w:rPr>
        <w:t>帮扶</w:t>
      </w:r>
      <w:r w:rsidRPr="00D32E6A">
        <w:rPr>
          <w:rFonts w:ascii="宋体" w:eastAsia="宋体" w:hAnsi="宋体" w:cs="Times New Roman"/>
          <w:sz w:val="24"/>
          <w:szCs w:val="24"/>
        </w:rPr>
        <w:t>570个西部贫困县，促进了西部地区脱贫攻坚和区域协调发展。定点扶贫畅通了党政机关特别是中央和国家机关了解农村和贫困地区的渠道，推进了作风转变和干部培养。社会各界广泛参与扶贫，中央企业开展贫困革命老区“百县万村”帮扶行动，民营企业开展“万企帮万村”精准扶贫行动。到2017年底全国已有4.62万家民营企业帮扶5.12万个村，投资527亿元实施产业扶贫项目，捐资109亿</w:t>
      </w:r>
      <w:r w:rsidRPr="00D32E6A">
        <w:rPr>
          <w:rFonts w:ascii="宋体" w:eastAsia="宋体" w:hAnsi="宋体" w:cs="Times New Roman"/>
          <w:sz w:val="24"/>
          <w:szCs w:val="24"/>
        </w:rPr>
        <w:lastRenderedPageBreak/>
        <w:t>元开展公益帮扶，带动和惠及620多万建档立</w:t>
      </w:r>
      <w:proofErr w:type="gramStart"/>
      <w:r w:rsidRPr="00D32E6A">
        <w:rPr>
          <w:rFonts w:ascii="宋体" w:eastAsia="宋体" w:hAnsi="宋体" w:cs="Times New Roman"/>
          <w:sz w:val="24"/>
          <w:szCs w:val="24"/>
        </w:rPr>
        <w:t>卡贫困</w:t>
      </w:r>
      <w:proofErr w:type="gramEnd"/>
      <w:r w:rsidRPr="00D32E6A">
        <w:rPr>
          <w:rFonts w:ascii="宋体" w:eastAsia="宋体" w:hAnsi="宋体" w:cs="Times New Roman"/>
          <w:sz w:val="24"/>
          <w:szCs w:val="24"/>
        </w:rPr>
        <w:t>人口。在四川凉山，中国</w:t>
      </w:r>
      <w:proofErr w:type="gramStart"/>
      <w:r w:rsidRPr="00D32E6A">
        <w:rPr>
          <w:rFonts w:ascii="宋体" w:eastAsia="宋体" w:hAnsi="宋体" w:cs="Times New Roman"/>
          <w:sz w:val="24"/>
          <w:szCs w:val="24"/>
        </w:rPr>
        <w:t>光彩会</w:t>
      </w:r>
      <w:proofErr w:type="gramEnd"/>
      <w:r w:rsidRPr="00D32E6A">
        <w:rPr>
          <w:rFonts w:ascii="宋体" w:eastAsia="宋体" w:hAnsi="宋体" w:cs="Times New Roman"/>
          <w:sz w:val="24"/>
          <w:szCs w:val="24"/>
        </w:rPr>
        <w:t>组织500多名知名民营企业家参加精准扶贫行动，促成合作项目149个</w:t>
      </w:r>
      <w:r w:rsidRPr="00D32E6A">
        <w:rPr>
          <w:rFonts w:ascii="宋体" w:eastAsia="宋体" w:hAnsi="宋体" w:cs="Times New Roman" w:hint="eastAsia"/>
          <w:sz w:val="24"/>
          <w:szCs w:val="24"/>
        </w:rPr>
        <w:t>，合同金额</w:t>
      </w:r>
      <w:r w:rsidRPr="00D32E6A">
        <w:rPr>
          <w:rFonts w:ascii="宋体" w:eastAsia="宋体" w:hAnsi="宋体" w:cs="Times New Roman"/>
          <w:sz w:val="24"/>
          <w:szCs w:val="24"/>
        </w:rPr>
        <w:t>2037亿元，向凉山州捐赠公益资金4000多万元。这些活动既有力推动了贫困村和贫困群众脱贫致富，又弘扬了中华民族扶贫济困的优良传统。</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前不久，中铁隧道</w:t>
      </w:r>
      <w:proofErr w:type="gramStart"/>
      <w:r w:rsidRPr="00D32E6A">
        <w:rPr>
          <w:rFonts w:ascii="宋体" w:eastAsia="宋体" w:hAnsi="宋体" w:cs="Times New Roman" w:hint="eastAsia"/>
          <w:sz w:val="24"/>
          <w:szCs w:val="24"/>
        </w:rPr>
        <w:t>局集团</w:t>
      </w:r>
      <w:proofErr w:type="gramEnd"/>
      <w:r w:rsidRPr="00D32E6A">
        <w:rPr>
          <w:rFonts w:ascii="宋体" w:eastAsia="宋体" w:hAnsi="宋体" w:cs="Times New Roman" w:hint="eastAsia"/>
          <w:sz w:val="24"/>
          <w:szCs w:val="24"/>
        </w:rPr>
        <w:t>参加成昆铁路扩能改造工程建设的</w:t>
      </w:r>
      <w:r w:rsidRPr="00D32E6A">
        <w:rPr>
          <w:rFonts w:ascii="宋体" w:eastAsia="宋体" w:hAnsi="宋体" w:cs="Times New Roman"/>
          <w:sz w:val="24"/>
          <w:szCs w:val="24"/>
        </w:rPr>
        <w:t>20名青年党员给我来信。信中说，50多年前，他们很多人的父亲或爷爷参加了成昆铁路难度最大的沙木拉打隧道建设，那一辈铁路建设者不畏艰险、不怕牺牲，以敢叫高山低头、河水让路的豪迈气概，把天堑变成了通途，创造了世界铁路建设史上的奇迹。今天，他们接过先辈的旗帜，承担了新成昆铁路全线最长、难度最高的小相岭隧道建设重任，决心传承好</w:t>
      </w:r>
      <w:proofErr w:type="gramStart"/>
      <w:r w:rsidRPr="00D32E6A">
        <w:rPr>
          <w:rFonts w:ascii="宋体" w:eastAsia="宋体" w:hAnsi="宋体" w:cs="Times New Roman"/>
          <w:sz w:val="24"/>
          <w:szCs w:val="24"/>
        </w:rPr>
        <w:t>老成昆</w:t>
      </w:r>
      <w:proofErr w:type="gramEnd"/>
      <w:r w:rsidRPr="00D32E6A">
        <w:rPr>
          <w:rFonts w:ascii="宋体" w:eastAsia="宋体" w:hAnsi="宋体" w:cs="Times New Roman"/>
          <w:sz w:val="24"/>
          <w:szCs w:val="24"/>
        </w:rPr>
        <w:t>精神，不忘初心、砥砺前行，使铁路早日成为沿线人民脱贫致富的“加速器”。他们的来信，让我感受到了青年一代对祖国和人民的担当和忠诚，读</w:t>
      </w:r>
      <w:r w:rsidRPr="00D32E6A">
        <w:rPr>
          <w:rFonts w:ascii="宋体" w:eastAsia="宋体" w:hAnsi="宋体" w:cs="Times New Roman" w:hint="eastAsia"/>
          <w:sz w:val="24"/>
          <w:szCs w:val="24"/>
        </w:rPr>
        <w:t>了很是欣慰。</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sz w:val="24"/>
          <w:szCs w:val="24"/>
        </w:rPr>
        <w:t>2017年6月21日至23日，中共中央总书记、国家主席、中央军委主席习近平在山西考察。这是6月21日下午，习近平在忻州市岢岚县赵家洼村看望特困户王三女一家。 新华社记者 庞兴雷/摄</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四，建立了中国特色脱贫攻坚制度体系。我们加强党对脱贫攻坚工作的全面领导，建立各负其责、各司其职的责任体系，精准识别、精准脱贫的工作体系，上下联动、统一协调的政策体系，保障资金、强化人力的投入体系，因地制宜、因村因户因人施策的帮扶体系，广泛参与、合力攻坚的社会动员体系，多渠道全方位的监督体系和最严格的考核评估体系，为脱贫攻坚提供了有力制度保障。这个制度体系中，根本的是中央统筹、</w:t>
      </w:r>
      <w:proofErr w:type="gramStart"/>
      <w:r w:rsidRPr="00D32E6A">
        <w:rPr>
          <w:rFonts w:ascii="宋体" w:eastAsia="宋体" w:hAnsi="宋体" w:cs="Times New Roman" w:hint="eastAsia"/>
          <w:sz w:val="24"/>
          <w:szCs w:val="24"/>
        </w:rPr>
        <w:t>省负总责</w:t>
      </w:r>
      <w:proofErr w:type="gramEnd"/>
      <w:r w:rsidRPr="00D32E6A">
        <w:rPr>
          <w:rFonts w:ascii="宋体" w:eastAsia="宋体" w:hAnsi="宋体" w:cs="Times New Roman" w:hint="eastAsia"/>
          <w:sz w:val="24"/>
          <w:szCs w:val="24"/>
        </w:rPr>
        <w:t>、</w:t>
      </w:r>
      <w:proofErr w:type="gramStart"/>
      <w:r w:rsidRPr="00D32E6A">
        <w:rPr>
          <w:rFonts w:ascii="宋体" w:eastAsia="宋体" w:hAnsi="宋体" w:cs="Times New Roman" w:hint="eastAsia"/>
          <w:sz w:val="24"/>
          <w:szCs w:val="24"/>
        </w:rPr>
        <w:t>市县抓</w:t>
      </w:r>
      <w:proofErr w:type="gramEnd"/>
      <w:r w:rsidRPr="00D32E6A">
        <w:rPr>
          <w:rFonts w:ascii="宋体" w:eastAsia="宋体" w:hAnsi="宋体" w:cs="Times New Roman" w:hint="eastAsia"/>
          <w:sz w:val="24"/>
          <w:szCs w:val="24"/>
        </w:rPr>
        <w:t>落实的管理体制，从中央到地方逐级签订责任书，明确目标，增强责任，强化落实。这些制度成果，为全球减</w:t>
      </w:r>
      <w:proofErr w:type="gramStart"/>
      <w:r w:rsidRPr="00D32E6A">
        <w:rPr>
          <w:rFonts w:ascii="宋体" w:eastAsia="宋体" w:hAnsi="宋体" w:cs="Times New Roman" w:hint="eastAsia"/>
          <w:sz w:val="24"/>
          <w:szCs w:val="24"/>
        </w:rPr>
        <w:t>贫事业</w:t>
      </w:r>
      <w:proofErr w:type="gramEnd"/>
      <w:r w:rsidRPr="00D32E6A">
        <w:rPr>
          <w:rFonts w:ascii="宋体" w:eastAsia="宋体" w:hAnsi="宋体" w:cs="Times New Roman" w:hint="eastAsia"/>
          <w:sz w:val="24"/>
          <w:szCs w:val="24"/>
        </w:rPr>
        <w:t>贡献了中国智慧和中国方案。</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在脱贫攻坚的伟大实践中，我们积累了许多宝贵经验，主要包括以下几个方面。</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中华民族传统节日农历春节来临之际，中共中央总书记、国家主席、中央军委主席习近平来到四川考察调研，看望慰问各族干部群众，向全国各族人民致以美好的新春祝福。这是</w:t>
      </w:r>
      <w:r w:rsidRPr="00D32E6A">
        <w:rPr>
          <w:rFonts w:ascii="宋体" w:eastAsia="宋体" w:hAnsi="宋体" w:cs="Times New Roman"/>
          <w:sz w:val="24"/>
          <w:szCs w:val="24"/>
        </w:rPr>
        <w:t>2018年2月11日上午，习近平在凉山彝族自治州昭觉县三岔河乡三河村贫困户吉好也求家中看望。 新华社记者 鞠鹏/摄</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一是坚持党的领导，强化组织保证。脱贫攻坚，加强领导是根本。必须坚持发挥各级党委总揽全局、协调各方的作用，落实脱贫攻坚一把手负责制，省市县乡村五级书记一起抓，为脱贫攻坚提供坚强政治保证。</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二是坚持精准方略，提高脱贫实效。脱贫攻坚，精准是要义。必须坚持精准扶贫、精准脱贫，坚持扶持对象精准、项目安排精准、资金使用精准、措施到户精准、因村派人（第一书记）精准、</w:t>
      </w:r>
      <w:proofErr w:type="gramStart"/>
      <w:r w:rsidRPr="00D32E6A">
        <w:rPr>
          <w:rFonts w:ascii="宋体" w:eastAsia="宋体" w:hAnsi="宋体" w:cs="Times New Roman" w:hint="eastAsia"/>
          <w:sz w:val="24"/>
          <w:szCs w:val="24"/>
        </w:rPr>
        <w:t>脱贫成效</w:t>
      </w:r>
      <w:proofErr w:type="gramEnd"/>
      <w:r w:rsidRPr="00D32E6A">
        <w:rPr>
          <w:rFonts w:ascii="宋体" w:eastAsia="宋体" w:hAnsi="宋体" w:cs="Times New Roman" w:hint="eastAsia"/>
          <w:sz w:val="24"/>
          <w:szCs w:val="24"/>
        </w:rPr>
        <w:t>精准等“六个精准”，解决好扶持谁、谁来扶、怎么扶、如何退问题，不搞大水漫灌，不搞“手榴弹炸跳蚤”，因村因户因人施策，对症下药、精准滴灌、靶向治疗，扶贫扶到点上扶到根上。</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lastRenderedPageBreak/>
        <w:t>三是坚持加大投入，强化资金支持。脱贫攻坚，资金投入是保障。必须坚持发挥政府投入主体和主导作用，增加金融资金对脱贫攻坚的投放，发挥资本市场支持贫困地区发展作用，吸引社会资金广泛参与脱贫攻坚，形成脱贫攻坚资金多渠道、多样化投入。</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四是坚持社会动员，凝聚各方力量。脱贫攻坚，各方参与是合力。必须坚持充分发挥政府和社会两方面力量作用，</w:t>
      </w:r>
      <w:proofErr w:type="gramStart"/>
      <w:r w:rsidRPr="00D32E6A">
        <w:rPr>
          <w:rFonts w:ascii="宋体" w:eastAsia="宋体" w:hAnsi="宋体" w:cs="Times New Roman" w:hint="eastAsia"/>
          <w:sz w:val="24"/>
          <w:szCs w:val="24"/>
        </w:rPr>
        <w:t>构建专项</w:t>
      </w:r>
      <w:proofErr w:type="gramEnd"/>
      <w:r w:rsidRPr="00D32E6A">
        <w:rPr>
          <w:rFonts w:ascii="宋体" w:eastAsia="宋体" w:hAnsi="宋体" w:cs="Times New Roman" w:hint="eastAsia"/>
          <w:sz w:val="24"/>
          <w:szCs w:val="24"/>
        </w:rPr>
        <w:t>扶贫、行业扶贫、社会扶贫互为补充的大扶贫格局，调动各方面积极性，引领市场、社会协同发力，形成全社会广泛参与脱贫攻坚格局。</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五是坚持从严要求，促进真抓实干。脱贫攻坚，从严从实是要领。必须坚持把全面从严治党要求贯穿脱贫攻坚工作全过程和各环节，实施经常性的督查巡查和最严格的考核评估，确保脱贫过程扎实、脱贫结果真实，使脱贫</w:t>
      </w:r>
      <w:proofErr w:type="gramStart"/>
      <w:r w:rsidRPr="00D32E6A">
        <w:rPr>
          <w:rFonts w:ascii="宋体" w:eastAsia="宋体" w:hAnsi="宋体" w:cs="Times New Roman" w:hint="eastAsia"/>
          <w:sz w:val="24"/>
          <w:szCs w:val="24"/>
        </w:rPr>
        <w:t>攻坚成效</w:t>
      </w:r>
      <w:proofErr w:type="gramEnd"/>
      <w:r w:rsidRPr="00D32E6A">
        <w:rPr>
          <w:rFonts w:ascii="宋体" w:eastAsia="宋体" w:hAnsi="宋体" w:cs="Times New Roman" w:hint="eastAsia"/>
          <w:sz w:val="24"/>
          <w:szCs w:val="24"/>
        </w:rPr>
        <w:t>经得起实践和历史检验。</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六是坚持群众主体，激发内生动力。脱贫攻坚，群众动力是基础。必须坚持依靠人民群众，充分调动贫困群众积极性、主动性、创造性，坚持扶贫和扶志、扶智相结合，正确处理外部帮扶和贫困群众自身努力关系，培育贫困群众依靠自力更生实现脱贫致富意识，培养贫困群众发展生产和务工经商技能，组织、引导、支持贫困群众用自己辛勤劳动实现脱贫致富，用人民群众的内生动力支撑脱贫攻坚。</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以上这些经验弥足珍贵，要长期坚持并不断完善和发展。</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我们在扶贫脱贫方面取得的成就和经验，赢得国际社会高度评价。</w:t>
      </w:r>
      <w:r w:rsidRPr="00D32E6A">
        <w:rPr>
          <w:rFonts w:ascii="宋体" w:eastAsia="宋体" w:hAnsi="宋体" w:cs="Times New Roman"/>
          <w:sz w:val="24"/>
          <w:szCs w:val="24"/>
        </w:rPr>
        <w:t>2月1日，《人民日报》以“中国减贫之路‘优质高效’——国际人士积极评价中国脱贫攻坚成就”为题，报道了这些评价。我建议大家读一读这篇报道。报道中讲到：联合国粮农组织减</w:t>
      </w:r>
      <w:proofErr w:type="gramStart"/>
      <w:r w:rsidRPr="00D32E6A">
        <w:rPr>
          <w:rFonts w:ascii="宋体" w:eastAsia="宋体" w:hAnsi="宋体" w:cs="Times New Roman"/>
          <w:sz w:val="24"/>
          <w:szCs w:val="24"/>
        </w:rPr>
        <w:t>贫项目</w:t>
      </w:r>
      <w:proofErr w:type="gramEnd"/>
      <w:r w:rsidRPr="00D32E6A">
        <w:rPr>
          <w:rFonts w:ascii="宋体" w:eastAsia="宋体" w:hAnsi="宋体" w:cs="Times New Roman"/>
          <w:sz w:val="24"/>
          <w:szCs w:val="24"/>
        </w:rPr>
        <w:t>官员安娜·坎波斯表示，中国在减</w:t>
      </w:r>
      <w:proofErr w:type="gramStart"/>
      <w:r w:rsidRPr="00D32E6A">
        <w:rPr>
          <w:rFonts w:ascii="宋体" w:eastAsia="宋体" w:hAnsi="宋体" w:cs="Times New Roman"/>
          <w:sz w:val="24"/>
          <w:szCs w:val="24"/>
        </w:rPr>
        <w:t>贫领域</w:t>
      </w:r>
      <w:proofErr w:type="gramEnd"/>
      <w:r w:rsidRPr="00D32E6A">
        <w:rPr>
          <w:rFonts w:ascii="宋体" w:eastAsia="宋体" w:hAnsi="宋体" w:cs="Times New Roman"/>
          <w:sz w:val="24"/>
          <w:szCs w:val="24"/>
        </w:rPr>
        <w:t>取得巨大成果，是因为始终把扶贫工作摆在重要位置，并且在扶贫方面有清晰的目标，中国在减</w:t>
      </w:r>
      <w:proofErr w:type="gramStart"/>
      <w:r w:rsidRPr="00D32E6A">
        <w:rPr>
          <w:rFonts w:ascii="宋体" w:eastAsia="宋体" w:hAnsi="宋体" w:cs="Times New Roman"/>
          <w:sz w:val="24"/>
          <w:szCs w:val="24"/>
        </w:rPr>
        <w:t>贫领域</w:t>
      </w:r>
      <w:proofErr w:type="gramEnd"/>
      <w:r w:rsidRPr="00D32E6A">
        <w:rPr>
          <w:rFonts w:ascii="宋体" w:eastAsia="宋体" w:hAnsi="宋体" w:cs="Times New Roman"/>
          <w:sz w:val="24"/>
          <w:szCs w:val="24"/>
        </w:rPr>
        <w:t>为其他国家树立了榜样。美国著名未来学家约翰·奈斯比特讲到，从全球背景来看，中国减</w:t>
      </w:r>
      <w:proofErr w:type="gramStart"/>
      <w:r w:rsidRPr="00D32E6A">
        <w:rPr>
          <w:rFonts w:ascii="宋体" w:eastAsia="宋体" w:hAnsi="宋体" w:cs="Times New Roman"/>
          <w:sz w:val="24"/>
          <w:szCs w:val="24"/>
        </w:rPr>
        <w:t>贫努力</w:t>
      </w:r>
      <w:proofErr w:type="gramEnd"/>
      <w:r w:rsidRPr="00D32E6A">
        <w:rPr>
          <w:rFonts w:ascii="宋体" w:eastAsia="宋体" w:hAnsi="宋体" w:cs="Times New Roman"/>
          <w:sz w:val="24"/>
          <w:szCs w:val="24"/>
        </w:rPr>
        <w:t>对寻求摆脱贫困的新兴经济体具有巨大价值。法国著名经济学家米歇尔·阿列</w:t>
      </w:r>
      <w:r w:rsidRPr="00D32E6A">
        <w:rPr>
          <w:rFonts w:ascii="宋体" w:eastAsia="宋体" w:hAnsi="宋体" w:cs="Times New Roman" w:hint="eastAsia"/>
          <w:sz w:val="24"/>
          <w:szCs w:val="24"/>
        </w:rPr>
        <w:t>塔指出，中国的扶贫成功经验值得推广学习。德国政治学家沃夫拉姆·阿多菲认为，中国政府是将减</w:t>
      </w:r>
      <w:proofErr w:type="gramStart"/>
      <w:r w:rsidRPr="00D32E6A">
        <w:rPr>
          <w:rFonts w:ascii="宋体" w:eastAsia="宋体" w:hAnsi="宋体" w:cs="Times New Roman" w:hint="eastAsia"/>
          <w:sz w:val="24"/>
          <w:szCs w:val="24"/>
        </w:rPr>
        <w:t>贫事业</w:t>
      </w:r>
      <w:proofErr w:type="gramEnd"/>
      <w:r w:rsidRPr="00D32E6A">
        <w:rPr>
          <w:rFonts w:ascii="宋体" w:eastAsia="宋体" w:hAnsi="宋体" w:cs="Times New Roman" w:hint="eastAsia"/>
          <w:sz w:val="24"/>
          <w:szCs w:val="24"/>
        </w:rPr>
        <w:t>作为其使命和责任来对待和解决的，中国的减贫经验为世界提供了借鉴。印度夏马尔大学教授卡玛奇亚表示，中国的脱贫攻坚战，不仅是中国消灭贫穷问题，更是为人类社会</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的巨大贡献，为包括发达国家在内的所有国家</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了榜样，这是中国方案和中国理念对世界的贡献。</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第二个问题：清醒把握打赢脱贫攻坚战的困难挑战。</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脱贫</w:t>
      </w:r>
      <w:proofErr w:type="gramStart"/>
      <w:r w:rsidRPr="00D32E6A">
        <w:rPr>
          <w:rFonts w:ascii="宋体" w:eastAsia="宋体" w:hAnsi="宋体" w:cs="Times New Roman" w:hint="eastAsia"/>
          <w:sz w:val="24"/>
          <w:szCs w:val="24"/>
        </w:rPr>
        <w:t>攻坚成效</w:t>
      </w:r>
      <w:proofErr w:type="gramEnd"/>
      <w:r w:rsidRPr="00D32E6A">
        <w:rPr>
          <w:rFonts w:ascii="宋体" w:eastAsia="宋体" w:hAnsi="宋体" w:cs="Times New Roman" w:hint="eastAsia"/>
          <w:sz w:val="24"/>
          <w:szCs w:val="24"/>
        </w:rPr>
        <w:t>巨大，但面临的困难挑战也同样巨大，需要解决的突出问题依然不少。行百里者半九十。要清醒认识和把握打赢脱贫攻坚战面临任务的艰巨性，清醒认识把握实践中存在的突出问题和解决这些问题的紧迫性，不放松、不停顿、不懈怠，把困难估计得更充分一些，把挑战认识得更到位一些，做好应对和战胜各种困难挑战的准备。</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sz w:val="24"/>
          <w:szCs w:val="24"/>
        </w:rPr>
        <w:lastRenderedPageBreak/>
        <w:t>2019年4月15日至17日，中共中央总书记、国家主席、中央军委主席习近平在重庆考察，并主持召开解决“两不愁三保障”突出问题座谈会。这是4月15日下午，习近平在石柱土家族自治县中</w:t>
      </w:r>
      <w:proofErr w:type="gramStart"/>
      <w:r w:rsidRPr="00D32E6A">
        <w:rPr>
          <w:rFonts w:ascii="宋体" w:eastAsia="宋体" w:hAnsi="宋体" w:cs="Times New Roman"/>
          <w:sz w:val="24"/>
          <w:szCs w:val="24"/>
        </w:rPr>
        <w:t>益乡华溪</w:t>
      </w:r>
      <w:proofErr w:type="gramEnd"/>
      <w:r w:rsidRPr="00D32E6A">
        <w:rPr>
          <w:rFonts w:ascii="宋体" w:eastAsia="宋体" w:hAnsi="宋体" w:cs="Times New Roman"/>
          <w:sz w:val="24"/>
          <w:szCs w:val="24"/>
        </w:rPr>
        <w:t>村看望贫困户谭登周一家。 新华社记者 刘彬/摄</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第一，从脱贫攻坚任务看，截至</w:t>
      </w:r>
      <w:r w:rsidRPr="00D32E6A">
        <w:rPr>
          <w:rFonts w:ascii="宋体" w:eastAsia="宋体" w:hAnsi="宋体" w:cs="Times New Roman"/>
          <w:sz w:val="24"/>
          <w:szCs w:val="24"/>
        </w:rPr>
        <w:t>2017年底，全国农村贫困人口还有3046万人，贫困发生率仍在3%以上。3年要实现脱贫3000多万人，平均每年1000多万人，压力不小，难度不小。这个压力和挑战主要是深度贫困地区脱贫攻坚任务艰巨。而且脱贫攻坚越往后，遇到的越是难啃的硬骨头。</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目前，贫困人口超过</w:t>
      </w:r>
      <w:r w:rsidRPr="00D32E6A">
        <w:rPr>
          <w:rFonts w:ascii="宋体" w:eastAsia="宋体" w:hAnsi="宋体" w:cs="Times New Roman"/>
          <w:sz w:val="24"/>
          <w:szCs w:val="24"/>
        </w:rPr>
        <w:t>200万的有7个省区，贫困发生率超过18%的贫困县有111个、超过20%的贫困村有1.67万个。按照这些县和村前几年每年贫困发生率下降3至4个百分点的速度，在剩余3年时间内完成脱贫目标，任务十分艰巨。特别是“三区三州”地区，不仅贫困发生率高、贫困程度深，而且基础条件薄弱、致贫原因复杂、发展滞后较多、公共服务不足，有的地方可以用“有天无地，有山无田，有人无路”来形容，脱贫难度更大。全国建档立</w:t>
      </w:r>
      <w:proofErr w:type="gramStart"/>
      <w:r w:rsidRPr="00D32E6A">
        <w:rPr>
          <w:rFonts w:ascii="宋体" w:eastAsia="宋体" w:hAnsi="宋体" w:cs="Times New Roman"/>
          <w:sz w:val="24"/>
          <w:szCs w:val="24"/>
        </w:rPr>
        <w:t>卡贫困</w:t>
      </w:r>
      <w:proofErr w:type="gramEnd"/>
      <w:r w:rsidRPr="00D32E6A">
        <w:rPr>
          <w:rFonts w:ascii="宋体" w:eastAsia="宋体" w:hAnsi="宋体" w:cs="Times New Roman"/>
          <w:sz w:val="24"/>
          <w:szCs w:val="24"/>
        </w:rPr>
        <w:t>村居住着51%的贫困人口，普遍存在村两委班子能力不强，基础设施和公共服务严重滞后，村内道路、</w:t>
      </w:r>
      <w:r w:rsidRPr="00D32E6A">
        <w:rPr>
          <w:rFonts w:ascii="宋体" w:eastAsia="宋体" w:hAnsi="宋体" w:cs="Times New Roman" w:hint="eastAsia"/>
          <w:sz w:val="24"/>
          <w:szCs w:val="24"/>
        </w:rPr>
        <w:t>入户路、环境卫生设施短缺，大量危房需要维修和重建等难题，贫困村无人管事、无人干事、无钱办事现象突出。</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当前建档立</w:t>
      </w:r>
      <w:proofErr w:type="gramStart"/>
      <w:r w:rsidRPr="00D32E6A">
        <w:rPr>
          <w:rFonts w:ascii="宋体" w:eastAsia="宋体" w:hAnsi="宋体" w:cs="Times New Roman" w:hint="eastAsia"/>
          <w:sz w:val="24"/>
          <w:szCs w:val="24"/>
        </w:rPr>
        <w:t>卡贫困</w:t>
      </w:r>
      <w:proofErr w:type="gramEnd"/>
      <w:r w:rsidRPr="00D32E6A">
        <w:rPr>
          <w:rFonts w:ascii="宋体" w:eastAsia="宋体" w:hAnsi="宋体" w:cs="Times New Roman" w:hint="eastAsia"/>
          <w:sz w:val="24"/>
          <w:szCs w:val="24"/>
        </w:rPr>
        <w:t>人口中，因病、因残致贫比例居高不下，分别超过</w:t>
      </w:r>
      <w:r w:rsidRPr="00D32E6A">
        <w:rPr>
          <w:rFonts w:ascii="宋体" w:eastAsia="宋体" w:hAnsi="宋体" w:cs="Times New Roman"/>
          <w:sz w:val="24"/>
          <w:szCs w:val="24"/>
        </w:rPr>
        <w:t>40%和14%，缺劳力、缺技术的比例分别占到32.7%和31.1%， 65岁以上老人占比超过16%，这些人群的比例越往后将会越高，是贫中之贫、</w:t>
      </w:r>
      <w:proofErr w:type="gramStart"/>
      <w:r w:rsidRPr="00D32E6A">
        <w:rPr>
          <w:rFonts w:ascii="宋体" w:eastAsia="宋体" w:hAnsi="宋体" w:cs="Times New Roman"/>
          <w:sz w:val="24"/>
          <w:szCs w:val="24"/>
        </w:rPr>
        <w:t>艰</w:t>
      </w:r>
      <w:proofErr w:type="gramEnd"/>
      <w:r w:rsidRPr="00D32E6A">
        <w:rPr>
          <w:rFonts w:ascii="宋体" w:eastAsia="宋体" w:hAnsi="宋体" w:cs="Times New Roman"/>
          <w:sz w:val="24"/>
          <w:szCs w:val="24"/>
        </w:rPr>
        <w:t>中之</w:t>
      </w:r>
      <w:proofErr w:type="gramStart"/>
      <w:r w:rsidRPr="00D32E6A">
        <w:rPr>
          <w:rFonts w:ascii="宋体" w:eastAsia="宋体" w:hAnsi="宋体" w:cs="Times New Roman"/>
          <w:sz w:val="24"/>
          <w:szCs w:val="24"/>
        </w:rPr>
        <w:t>艰</w:t>
      </w:r>
      <w:proofErr w:type="gramEnd"/>
      <w:r w:rsidRPr="00D32E6A">
        <w:rPr>
          <w:rFonts w:ascii="宋体" w:eastAsia="宋体" w:hAnsi="宋体" w:cs="Times New Roman"/>
          <w:sz w:val="24"/>
          <w:szCs w:val="24"/>
        </w:rPr>
        <w:t>。化解特殊贫困群体难题是打好脱贫攻坚战面临的最为突出的挑战。</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另外，贫困群众短期脱贫容易、长期稳定致富难度大的问题也很突出。产业扶贫是稳定脱贫的根本之策，但现在大部分地区产业扶贫措施比较重视短平快，考虑长期效益、稳定增收不够，很难做到长期有效。如何巩固脱贫成效，实现脱贫效果的可持续性，是打好脱贫攻坚战必须正视和解决好的重要问题。</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二，从脱贫攻坚工作看，形式主义、官僚主义、弄虚作假、急躁和厌战情绪以及消极腐败现象仍然存在，有的还很严重，影响脱贫攻坚有效推进。脱贫攻坚工作直接面向贫困地区和贫困群众，直接同人民群众打交道，暴露出来的作风和腐败问题群众感受最直接、反映最强烈。这些问题，我已经多次敲过警钟了，今天再敲敲“法槌”，希望引起大家高度警觉。</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形式主义、官僚主义主要表现是会议多、填表多、检查多。有篇报道说，现在扶贫需要填写各种调查表、花名册、信息采集表、帮扶卡、走访记录等，驻村干部被各种报表弄得晕头转向。有个地方的精准扶贫档案资料包括贫困户入户资料、贫困户档案、村级档案、乡级资料</w:t>
      </w:r>
      <w:r w:rsidRPr="00D32E6A">
        <w:rPr>
          <w:rFonts w:ascii="宋体" w:eastAsia="宋体" w:hAnsi="宋体" w:cs="Times New Roman"/>
          <w:sz w:val="24"/>
          <w:szCs w:val="24"/>
        </w:rPr>
        <w:t>4个部分，每1户要填写10份表格，村级档案有4类21种，乡级资料有4类25种，真可谓眼花缭乱！有些地方还规定，扶贫档案必须由第一书记亲笔填写，一式3份，均不得出错，不得涂改；如有变化，3份都得改，改一项数据就得折腾很长时间，耽误了真正的扶贫工作。有人就此给第一书记编了</w:t>
      </w:r>
      <w:r w:rsidRPr="00D32E6A">
        <w:rPr>
          <w:rFonts w:ascii="宋体" w:eastAsia="宋体" w:hAnsi="宋体" w:cs="Times New Roman" w:hint="eastAsia"/>
          <w:sz w:val="24"/>
          <w:szCs w:val="24"/>
        </w:rPr>
        <w:t>个顺口溜：“书记，书记，没时间扶贫，只剩书</w:t>
      </w:r>
      <w:proofErr w:type="gramStart"/>
      <w:r w:rsidRPr="00D32E6A">
        <w:rPr>
          <w:rFonts w:ascii="宋体" w:eastAsia="宋体" w:hAnsi="宋体" w:cs="Times New Roman" w:hint="eastAsia"/>
          <w:sz w:val="24"/>
          <w:szCs w:val="24"/>
        </w:rPr>
        <w:t>书</w:t>
      </w:r>
      <w:proofErr w:type="gramEnd"/>
      <w:r w:rsidRPr="00D32E6A">
        <w:rPr>
          <w:rFonts w:ascii="宋体" w:eastAsia="宋体" w:hAnsi="宋体" w:cs="Times New Roman" w:hint="eastAsia"/>
          <w:sz w:val="24"/>
          <w:szCs w:val="24"/>
        </w:rPr>
        <w:t>、记记。”检查</w:t>
      </w:r>
      <w:r w:rsidRPr="00D32E6A">
        <w:rPr>
          <w:rFonts w:ascii="宋体" w:eastAsia="宋体" w:hAnsi="宋体" w:cs="Times New Roman" w:hint="eastAsia"/>
          <w:sz w:val="24"/>
          <w:szCs w:val="24"/>
        </w:rPr>
        <w:lastRenderedPageBreak/>
        <w:t>多也让基层干部不堪重负。一位县委书记反映，曾在一天内接待了国家、省里、部门、市里的</w:t>
      </w:r>
      <w:r w:rsidRPr="00D32E6A">
        <w:rPr>
          <w:rFonts w:ascii="宋体" w:eastAsia="宋体" w:hAnsi="宋体" w:cs="Times New Roman"/>
          <w:sz w:val="24"/>
          <w:szCs w:val="24"/>
        </w:rPr>
        <w:t>4个检查组和调研组，应接不暇。媒体报道，有一个乡迎接各类扶贫检查团，仅打印费就花了10多万元。把这么多精力和资金花在应付检查上，实在不应该！考核评估也存在重形式偏向。一些考核评估只看资料全不全、表格填好没填好、老百姓能不能答上问题，对区域发展、政策落地、群众获得感等情况关注不够。贫困户在家的多是老人和小孩，有些政策虽然宣讲多次，他们还是搞不清记不住，但第三方</w:t>
      </w:r>
      <w:proofErr w:type="gramStart"/>
      <w:r w:rsidRPr="00D32E6A">
        <w:rPr>
          <w:rFonts w:ascii="宋体" w:eastAsia="宋体" w:hAnsi="宋体" w:cs="Times New Roman"/>
          <w:sz w:val="24"/>
          <w:szCs w:val="24"/>
        </w:rPr>
        <w:t>评估抽访时</w:t>
      </w:r>
      <w:proofErr w:type="gramEnd"/>
      <w:r w:rsidRPr="00D32E6A">
        <w:rPr>
          <w:rFonts w:ascii="宋体" w:eastAsia="宋体" w:hAnsi="宋体" w:cs="Times New Roman"/>
          <w:sz w:val="24"/>
          <w:szCs w:val="24"/>
        </w:rPr>
        <w:t>一</w:t>
      </w:r>
      <w:r w:rsidRPr="00D32E6A">
        <w:rPr>
          <w:rFonts w:ascii="宋体" w:eastAsia="宋体" w:hAnsi="宋体" w:cs="Times New Roman" w:hint="eastAsia"/>
          <w:sz w:val="24"/>
          <w:szCs w:val="24"/>
        </w:rPr>
        <w:t>次没答对或没答准，就认定干部工作没做到位，这让基层干部很委屈。</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管理不精细、资金使用新老问题依然存在。一些部门调查研究不深入，指导工作脱离实际，政策不落实、不到位、不精准。有些地方精准识别等基础工作不够扎实，虽然经过几次识别，依然存在优亲厚友和识别不准等问题。有的在贫困识别时搞指标分配、优亲厚友，一些不符合建档立卡要求的人被划入贫困人口，而一些真正的贫困人口却没有建档立卡。有的地方对“一方水土养活不了一方人”贫困人口的易地扶贫搬迁在认识上存在偏差，不顾实际，为搬而搬，对“搬到哪里去、搬后干什么、搬迁后收入哪里来”没有统筹谋划，缺乏通盘考虑。有的自行扩大搬迁标准，增加了地方政府和群众的债务负担。有的地方垒大户堆盆景，搞“形象工程”。有的简单发钱发物、包办代替甚至强迫命令，有的用增加的扶贫资源搞缩小版大水漫灌。在资金使用管理方面，一些地方虚报冒领、贪占挪用扶贫资金等问题时有发生，主要发生在乡村两级。一些地方扶贫项目规划不科学不合理，资金闲置浪费。一些地方资金使用不公开不透明，群众不知晓、难监督。扶贫领域的“苍蝇式”腐败，虽然可能是单个案件金额不大，但危害不可小视。“蚁穴虽小</w:t>
      </w:r>
      <w:proofErr w:type="gramStart"/>
      <w:r w:rsidRPr="00D32E6A">
        <w:rPr>
          <w:rFonts w:ascii="宋体" w:eastAsia="宋体" w:hAnsi="宋体" w:cs="Times New Roman" w:hint="eastAsia"/>
          <w:sz w:val="24"/>
          <w:szCs w:val="24"/>
        </w:rPr>
        <w:t>溃</w:t>
      </w:r>
      <w:proofErr w:type="gramEnd"/>
      <w:r w:rsidRPr="00D32E6A">
        <w:rPr>
          <w:rFonts w:ascii="宋体" w:eastAsia="宋体" w:hAnsi="宋体" w:cs="Times New Roman" w:hint="eastAsia"/>
          <w:sz w:val="24"/>
          <w:szCs w:val="24"/>
        </w:rPr>
        <w:t>大堤，蝗虫多了吞沃野。”如果任由这些行为滋生蔓延，积少成多，不仅会使</w:t>
      </w:r>
      <w:proofErr w:type="gramStart"/>
      <w:r w:rsidRPr="00D32E6A">
        <w:rPr>
          <w:rFonts w:ascii="宋体" w:eastAsia="宋体" w:hAnsi="宋体" w:cs="Times New Roman" w:hint="eastAsia"/>
          <w:sz w:val="24"/>
          <w:szCs w:val="24"/>
        </w:rPr>
        <w:t>脱贫成效</w:t>
      </w:r>
      <w:proofErr w:type="gramEnd"/>
      <w:r w:rsidRPr="00D32E6A">
        <w:rPr>
          <w:rFonts w:ascii="宋体" w:eastAsia="宋体" w:hAnsi="宋体" w:cs="Times New Roman" w:hint="eastAsia"/>
          <w:sz w:val="24"/>
          <w:szCs w:val="24"/>
        </w:rPr>
        <w:t>大打折扣，而且将严重损害党和政府在群众心目中的形象。</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数字脱贫、虚假脱贫问题也时有发生。有的“三保障”未实现，就宣布脱贫。有的把预期收入算成当年实际收入，把还没有变成商品的产品收入巧算为现金收入，拔高收入，搞“算账式”脱贫。有的层层分解年度脱贫指标，年终脱贫销号是“矮人堆里选高个”，一些贫困户戴上</w:t>
      </w:r>
      <w:proofErr w:type="gramStart"/>
      <w:r w:rsidRPr="00D32E6A">
        <w:rPr>
          <w:rFonts w:ascii="宋体" w:eastAsia="宋体" w:hAnsi="宋体" w:cs="Times New Roman" w:hint="eastAsia"/>
          <w:sz w:val="24"/>
          <w:szCs w:val="24"/>
        </w:rPr>
        <w:t>贫困帽才一年</w:t>
      </w:r>
      <w:proofErr w:type="gramEnd"/>
      <w:r w:rsidRPr="00D32E6A">
        <w:rPr>
          <w:rFonts w:ascii="宋体" w:eastAsia="宋体" w:hAnsi="宋体" w:cs="Times New Roman" w:hint="eastAsia"/>
          <w:sz w:val="24"/>
          <w:szCs w:val="24"/>
        </w:rPr>
        <w:t>就被要求摘帽了，搞“指标式”脱贫。有的把项目、资金、技术等集中倾斜到一些贫困户，等脱贫验收达标后，政策和资源又收回转移到另外的贫困户，脱贫的农户因失去扶持资源就又开始走下坡路甚至返贫，但在脱贫账上已销号，就不管了，搞“游走式”脱贫。有的短时间集中投入，贫困人口当年进、当年出，搞“突击式”脱贫。有的简单</w:t>
      </w:r>
      <w:proofErr w:type="gramStart"/>
      <w:r w:rsidRPr="00D32E6A">
        <w:rPr>
          <w:rFonts w:ascii="宋体" w:eastAsia="宋体" w:hAnsi="宋体" w:cs="Times New Roman" w:hint="eastAsia"/>
          <w:sz w:val="24"/>
          <w:szCs w:val="24"/>
        </w:rPr>
        <w:t>采取低保兜底</w:t>
      </w:r>
      <w:proofErr w:type="gramEnd"/>
      <w:r w:rsidRPr="00D32E6A">
        <w:rPr>
          <w:rFonts w:ascii="宋体" w:eastAsia="宋体" w:hAnsi="宋体" w:cs="Times New Roman" w:hint="eastAsia"/>
          <w:sz w:val="24"/>
          <w:szCs w:val="24"/>
        </w:rPr>
        <w:t>，一兜了之。有的甚至在考核评估中弄虚作假，试图蒙混过关。</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sz w:val="24"/>
          <w:szCs w:val="24"/>
        </w:rPr>
        <w:t>2019年8月19日至22日，中共中央总书记、国家主席、中央军委主席习近平在甘肃考察。这是21日上午，习近平在武威市古浪县黄花滩生态移民区富民新村同村民亲切交谈。 新华社记者 鞠鹏/摄</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一些地方出现了打着脱贫攻坚旗号大举借债、以脱贫攻坚为名搞变相融资的问题，什么东西都往脱贫攻坚上靠，穿马甲、涂脂抹粉争资源争项目，扩大地方债务，要坚决防止和纠正。一些部门的政策措施没有聚焦脱贫攻坚、惠及贫困人口，大而化之，大而不当，经不起较真，一说到精准就说不清楚了。一些地方盲目拔高标准，不怕群众不满意，就怕领导不注意，对贫困户</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脱离实际的承诺，像看</w:t>
      </w:r>
      <w:r w:rsidRPr="00D32E6A">
        <w:rPr>
          <w:rFonts w:ascii="宋体" w:eastAsia="宋体" w:hAnsi="宋体" w:cs="Times New Roman" w:hint="eastAsia"/>
          <w:sz w:val="24"/>
          <w:szCs w:val="24"/>
        </w:rPr>
        <w:lastRenderedPageBreak/>
        <w:t>病不排队不要钱，把“三保障”变成上什么学都免费、看什么病都不花钱、拆旧房盖大房住好房甚至购买商品房等。脱离国情和当地实际，盲目提高标准，不仅增加脱贫攻坚难度、加重财政负担、不可持续，而且产生了贫困户和非贫困户待遇的“悬崖效应”，引起新的社会不公。过高的标准兑现不了，还会损害党和政府的公信力。各级党委和有关部门要正视这些问题，采取管用的措施，抓紧解决好。</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第三个问题：全面打好脱贫攻坚战。</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党的十九大对打好脱贫攻坚战</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总体部署，中央经济工作会议、中央农村工作会议和全国扶贫开发工作会议</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了具体安排。要按照这些部署和安排，把提高脱贫质量放在首位，聚焦深度贫困地区，扎实推进各项工作，全面打好脱贫攻坚战。</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sz w:val="24"/>
          <w:szCs w:val="24"/>
        </w:rPr>
        <w:t xml:space="preserve">2020年4月20日至23日，中共中央总书记、国家主席、中央军委主席习近平在陕西考察。这是4月21日，习近平在安康市平利县老县镇蒋家坪村女娲凤凰茶业现代示范园区，同茶农们亲切交谈。 新华社记者 </w:t>
      </w:r>
      <w:proofErr w:type="gramStart"/>
      <w:r w:rsidRPr="00D32E6A">
        <w:rPr>
          <w:rFonts w:ascii="宋体" w:eastAsia="宋体" w:hAnsi="宋体" w:cs="Times New Roman"/>
          <w:sz w:val="24"/>
          <w:szCs w:val="24"/>
        </w:rPr>
        <w:t>谢环驰</w:t>
      </w:r>
      <w:proofErr w:type="gramEnd"/>
      <w:r w:rsidRPr="00D32E6A">
        <w:rPr>
          <w:rFonts w:ascii="宋体" w:eastAsia="宋体" w:hAnsi="宋体" w:cs="Times New Roman"/>
          <w:sz w:val="24"/>
          <w:szCs w:val="24"/>
        </w:rPr>
        <w:t>/摄</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第一，加强组织领导。脱贫攻坚是一场必须打赢打好的硬仗，是我们党向全国人民</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的庄严承诺。一诺千金。党的十八大以来，各省区市党政一把手向中央签军令状的，只有脱贫攻坚这一项工作。各级党政干部特别是一把手，必须增强政治担当和责任担当，以高度的历史使命感亲力亲为抓。这里，我还要强调，贫困县党委和政府对脱贫攻坚</w:t>
      </w:r>
      <w:proofErr w:type="gramStart"/>
      <w:r w:rsidRPr="00D32E6A">
        <w:rPr>
          <w:rFonts w:ascii="宋体" w:eastAsia="宋体" w:hAnsi="宋体" w:cs="Times New Roman" w:hint="eastAsia"/>
          <w:sz w:val="24"/>
          <w:szCs w:val="24"/>
        </w:rPr>
        <w:t>负主体</w:t>
      </w:r>
      <w:proofErr w:type="gramEnd"/>
      <w:r w:rsidRPr="00D32E6A">
        <w:rPr>
          <w:rFonts w:ascii="宋体" w:eastAsia="宋体" w:hAnsi="宋体" w:cs="Times New Roman" w:hint="eastAsia"/>
          <w:sz w:val="24"/>
          <w:szCs w:val="24"/>
        </w:rPr>
        <w:t>责任，党政一把手是第一责任人，攻坚期内干部队伍要保持稳定，把主要精力用在脱贫攻坚上。对于不能胜任的要及时撤换，对于弄虚作假的要坚决问责。中央有关部门要研究制定脱贫攻坚战行动计划，明确</w:t>
      </w:r>
      <w:r w:rsidRPr="00D32E6A">
        <w:rPr>
          <w:rFonts w:ascii="宋体" w:eastAsia="宋体" w:hAnsi="宋体" w:cs="Times New Roman"/>
          <w:sz w:val="24"/>
          <w:szCs w:val="24"/>
        </w:rPr>
        <w:t>3年攻坚战的时间表</w:t>
      </w:r>
      <w:r w:rsidRPr="00D32E6A">
        <w:rPr>
          <w:rFonts w:ascii="宋体" w:eastAsia="宋体" w:hAnsi="宋体" w:cs="Times New Roman" w:hint="eastAsia"/>
          <w:sz w:val="24"/>
          <w:szCs w:val="24"/>
        </w:rPr>
        <w:t>和路线图，为打好脱贫攻坚战提供导向。</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二，坚持目标标准。脱贫攻坚的目标就是要做到“两个确保”：确保现行标准下的农村贫困人口全部脱贫，消除绝对贫困；确保贫困县全部摘帽，解决区域性整体贫困。扶贫标准是确定扶贫对象、制定帮扶措施、考核脱贫成果的重要“度量衡”。党中央反复强调，脱贫攻坚期内，扶贫标准就是稳定实现贫困人口“两不愁三保障”、贫困地区基本公共服务领域主要指标接近全国平均水平。要始终坚持，不能偏离，既不能降低标准、影响质量，也不要调高标准、吊高胃口。</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第三，强化体制机制。要落实好中央统筹、</w:t>
      </w:r>
      <w:proofErr w:type="gramStart"/>
      <w:r w:rsidRPr="00D32E6A">
        <w:rPr>
          <w:rFonts w:ascii="宋体" w:eastAsia="宋体" w:hAnsi="宋体" w:cs="Times New Roman" w:hint="eastAsia"/>
          <w:sz w:val="24"/>
          <w:szCs w:val="24"/>
        </w:rPr>
        <w:t>省负总责</w:t>
      </w:r>
      <w:proofErr w:type="gramEnd"/>
      <w:r w:rsidRPr="00D32E6A">
        <w:rPr>
          <w:rFonts w:ascii="宋体" w:eastAsia="宋体" w:hAnsi="宋体" w:cs="Times New Roman" w:hint="eastAsia"/>
          <w:sz w:val="24"/>
          <w:szCs w:val="24"/>
        </w:rPr>
        <w:t>、</w:t>
      </w:r>
      <w:proofErr w:type="gramStart"/>
      <w:r w:rsidRPr="00D32E6A">
        <w:rPr>
          <w:rFonts w:ascii="宋体" w:eastAsia="宋体" w:hAnsi="宋体" w:cs="Times New Roman" w:hint="eastAsia"/>
          <w:sz w:val="24"/>
          <w:szCs w:val="24"/>
        </w:rPr>
        <w:t>市县抓</w:t>
      </w:r>
      <w:proofErr w:type="gramEnd"/>
      <w:r w:rsidRPr="00D32E6A">
        <w:rPr>
          <w:rFonts w:ascii="宋体" w:eastAsia="宋体" w:hAnsi="宋体" w:cs="Times New Roman" w:hint="eastAsia"/>
          <w:sz w:val="24"/>
          <w:szCs w:val="24"/>
        </w:rPr>
        <w:t>落实的管理体制。中央统筹，就是要做好顶层设计，主要是管两头，一头是在政策、资金等方面为地方创造条件，另一头是加强脱贫效果监管。</w:t>
      </w:r>
      <w:proofErr w:type="gramStart"/>
      <w:r w:rsidRPr="00D32E6A">
        <w:rPr>
          <w:rFonts w:ascii="宋体" w:eastAsia="宋体" w:hAnsi="宋体" w:cs="Times New Roman" w:hint="eastAsia"/>
          <w:sz w:val="24"/>
          <w:szCs w:val="24"/>
        </w:rPr>
        <w:t>省负总责</w:t>
      </w:r>
      <w:proofErr w:type="gramEnd"/>
      <w:r w:rsidRPr="00D32E6A">
        <w:rPr>
          <w:rFonts w:ascii="宋体" w:eastAsia="宋体" w:hAnsi="宋体" w:cs="Times New Roman" w:hint="eastAsia"/>
          <w:sz w:val="24"/>
          <w:szCs w:val="24"/>
        </w:rPr>
        <w:t>，就是要做到承上启下，把党中央大政方针转化为实施方案，加强指导和督导，促进工作落地。</w:t>
      </w:r>
      <w:proofErr w:type="gramStart"/>
      <w:r w:rsidRPr="00D32E6A">
        <w:rPr>
          <w:rFonts w:ascii="宋体" w:eastAsia="宋体" w:hAnsi="宋体" w:cs="Times New Roman" w:hint="eastAsia"/>
          <w:sz w:val="24"/>
          <w:szCs w:val="24"/>
        </w:rPr>
        <w:t>市县抓</w:t>
      </w:r>
      <w:proofErr w:type="gramEnd"/>
      <w:r w:rsidRPr="00D32E6A">
        <w:rPr>
          <w:rFonts w:ascii="宋体" w:eastAsia="宋体" w:hAnsi="宋体" w:cs="Times New Roman" w:hint="eastAsia"/>
          <w:sz w:val="24"/>
          <w:szCs w:val="24"/>
        </w:rPr>
        <w:t>落实，就是要因地制宜，从当地实际出发，推动脱贫攻坚各项政策措施落地生根。要改进考核评估机制，根据脱贫攻坚进展情况不断完善，</w:t>
      </w:r>
      <w:proofErr w:type="gramStart"/>
      <w:r w:rsidRPr="00D32E6A">
        <w:rPr>
          <w:rFonts w:ascii="宋体" w:eastAsia="宋体" w:hAnsi="宋体" w:cs="Times New Roman" w:hint="eastAsia"/>
          <w:sz w:val="24"/>
          <w:szCs w:val="24"/>
        </w:rPr>
        <w:t>让省负总责</w:t>
      </w:r>
      <w:proofErr w:type="gramEnd"/>
      <w:r w:rsidRPr="00D32E6A">
        <w:rPr>
          <w:rFonts w:ascii="宋体" w:eastAsia="宋体" w:hAnsi="宋体" w:cs="Times New Roman" w:hint="eastAsia"/>
          <w:sz w:val="24"/>
          <w:szCs w:val="24"/>
        </w:rPr>
        <w:t>既体现在工作要求和责任上，也体现在考核上。要改进第三方评估方式，缩小范围，简化程序，主要评估“两不愁三保障”实现情况。对贫困县退出的专项评估检查，交由省里组织，中央结合督查巡查进行抽查，确保退出真实性。要改进约谈省级领导方式，今年再集中搞一次，以后常态化，随时发现问题随时约谈。</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四，牢牢把握精准。打好脱贫攻坚战，成败在于精准。建档立卡要继续完善，重点是加强数据共享和数据分析，为宏观决策和工作指导提供支撑。精准施策要深入推进，按照因地制宜、因村因户因人施策的要求，扎实做好产业扶贫、易地扶贫搬迁、就业扶贫、危房改造、教育扶贫、健康扶贫、生态扶贫等精准扶贫重点工作。这里特别要强调产业扶贫和易地扶贫搬迁。产业增收是脱贫攻坚的主要途径和长久之策，现在贫困群众吃穿不愁，农业产业要注重长期培育和发展，防止急功近利。易地扶贫搬迁，国家投入的资金最多。目前，要重点防止为整体搬迁而搬迁，把不该搬的一般农户搬了，而应该搬的贫困户却没有搬。今后</w:t>
      </w:r>
      <w:r w:rsidRPr="00D32E6A">
        <w:rPr>
          <w:rFonts w:ascii="宋体" w:eastAsia="宋体" w:hAnsi="宋体" w:cs="Times New Roman"/>
          <w:sz w:val="24"/>
          <w:szCs w:val="24"/>
        </w:rPr>
        <w:t>3年，要先把建档立</w:t>
      </w:r>
      <w:proofErr w:type="gramStart"/>
      <w:r w:rsidRPr="00D32E6A">
        <w:rPr>
          <w:rFonts w:ascii="宋体" w:eastAsia="宋体" w:hAnsi="宋体" w:cs="Times New Roman"/>
          <w:sz w:val="24"/>
          <w:szCs w:val="24"/>
        </w:rPr>
        <w:t>卡贫困</w:t>
      </w:r>
      <w:proofErr w:type="gramEnd"/>
      <w:r w:rsidRPr="00D32E6A">
        <w:rPr>
          <w:rFonts w:ascii="宋体" w:eastAsia="宋体" w:hAnsi="宋体" w:cs="Times New Roman"/>
          <w:sz w:val="24"/>
          <w:szCs w:val="24"/>
        </w:rPr>
        <w:t>人口中需要搬迁的应</w:t>
      </w:r>
      <w:proofErr w:type="gramStart"/>
      <w:r w:rsidRPr="00D32E6A">
        <w:rPr>
          <w:rFonts w:ascii="宋体" w:eastAsia="宋体" w:hAnsi="宋体" w:cs="Times New Roman"/>
          <w:sz w:val="24"/>
          <w:szCs w:val="24"/>
        </w:rPr>
        <w:t>搬尽搬</w:t>
      </w:r>
      <w:proofErr w:type="gramEnd"/>
      <w:r w:rsidRPr="00D32E6A">
        <w:rPr>
          <w:rFonts w:ascii="宋体" w:eastAsia="宋体" w:hAnsi="宋体" w:cs="Times New Roman"/>
          <w:sz w:val="24"/>
          <w:szCs w:val="24"/>
        </w:rPr>
        <w:t>，同步搬迁的逐步实施。对目前不具备搬迁安置条件的贫困人口，要先解决他们“两不愁三保障”问题，今后可结合实施乡村振兴战略，压茬推进，通过实施生态搬迁和有助于稳定脱贫、逐步致富的其他搬迁，继续稳步推进。</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五，完善资金管理。扶贫资金量大、面广、点多、线长，监管难度大，社会各方面关注高。要强化监管，做到阳光扶贫、廉洁扶贫。要增加投入，确保扶贫投入同脱贫攻坚目标任务相适应。要加强资金整合，理顺涉农资金管理体系，确保整合资金围绕脱贫攻坚项目精准使用，提高使用效率和效益。要建立县级脱贫攻坚项目库，加强项目论证和储备，防止资金闲置和损失浪费。要健全公告公示制度，省、市、县扶贫资金分配结果一律公开，乡、村两级扶贫项目安排和资金使用情况一律公告公示，接受群众和社会监督。要加大惩治力度，对扶贫领域腐败问题，发现一起，严肃查处问责一起，绝不姑息迁就！</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第六，加强作风建设。党中央已经明确，将</w:t>
      </w:r>
      <w:r w:rsidRPr="00D32E6A">
        <w:rPr>
          <w:rFonts w:ascii="宋体" w:eastAsia="宋体" w:hAnsi="宋体" w:cs="Times New Roman"/>
          <w:sz w:val="24"/>
          <w:szCs w:val="24"/>
        </w:rPr>
        <w:t>2018年作为脱贫攻坚作风建设年。要坚持问题导向，集中力量解决脱贫领域“四个意识”不强、责任落实不到位、工作措施不精准、资金管理使用不规范、工作作风不扎实、考核评估不严格等突出问题。要建立长效机制，对脱贫领域的突出问题，一经举报，要追查到底。对查实的典型案件，要坚决予以曝光，严肃追究责任。对发现的作风问题，要举一反三，完善政策措施，加强制度建设，扎紧制度笼子。</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第七，组织干部轮训。打好脱贫攻坚战，关键在人，在人的观念、能力、干劲。贫困地区最缺的是人才。近年来，我们向贫困地区选派了大批干部和人才，但从长远看，无论怎么加强外部人才支持，派去的人总是有限的，关键还是要靠本地干部队伍和人才。今年，要突出抓好各级扶贫干部学习培训工作，中央层面要重点对省级负责同志开展轮训，省、市、县都要加大干部培训力度，分级安排培训活动。各级培训方式要有所区别，突出重点。对县级以上领导干部，重点是提高思想认识，引导树立正确政绩观，掌握精准脱贫方法论，培养研究攻坚问题、解决攻坚难题能力。对基层干部，重点是提高实际能力，要多采用案例教学、现场教学等实战培训方式，培育懂扶贫、会帮扶、作风硬的扶贫干部队伍，增强精准扶贫精准脱贫工作能力。要吸引各类人才参与脱贫攻坚和农村发展，鼓励大学生、退伍军人、在外务工经商等本土人才返乡担任村干部和创新创业。要关心爱护基层一线扶贫干部，让有为者有位、吃苦者吃香、流汗流血牺牲者流芳，激励他们为打好脱贫攻坚战努力工作。</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lastRenderedPageBreak/>
        <w:t>第八，注重激发内生动力。贫困群众既是脱贫攻坚的对象，更是脱贫致富的主体。要加强扶贫同扶志、扶智相结合，激发贫困群众积极性和主动性，激励和引导他们靠自己的努力改变命运，使脱贫具有可持续的内生动力。要改进帮扶方式，多采取以工代赈、生产奖补、劳务补助等方式，组织动员贫困群众参与帮扶项目实施，提倡多劳多得，不要包办代替和简单发钱发物。要加强教育引导，通过常态化宣讲和物质奖励、精神鼓励等形式，促进群众比学赶超，提振精气神。要发挥村规民约作用，推广扶贫理事会、道德评议会、红白理事会等做法，通过多种渠道，教育和引导贫困群众改变陈规陋习、树立文明新风。这也有利于减轻群众负担。要加强典型示范引领，总结推广脱贫典型，用身边人、身边事示范带动，营造勤劳致富、光荣脱贫氛围。</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r w:rsidRPr="00D32E6A">
        <w:rPr>
          <w:rFonts w:ascii="宋体" w:eastAsia="宋体" w:hAnsi="宋体" w:cs="Times New Roman" w:hint="eastAsia"/>
          <w:sz w:val="24"/>
          <w:szCs w:val="24"/>
        </w:rPr>
        <w:t>同志们！</w:t>
      </w:r>
      <w:r w:rsidRPr="00D32E6A">
        <w:rPr>
          <w:rFonts w:ascii="宋体" w:eastAsia="宋体" w:hAnsi="宋体" w:cs="Times New Roman"/>
          <w:sz w:val="24"/>
          <w:szCs w:val="24"/>
        </w:rPr>
        <w:t>3年后如期打赢脱贫攻坚战，中华民族千百年来存在的绝对贫困问题，将在我们这一代人的手里历史性地得到解决。这是我们人生之大幸。让我们共同努力，一起来完成这项对中华民族、对整个人类都具有重大意义的伟业。我相信，只要全党全国各族人民齐心协力、顽强奋斗，脱贫攻坚战一定能够打好打赢。</w:t>
      </w:r>
    </w:p>
    <w:p w:rsidR="00D32E6A" w:rsidRPr="00D32E6A" w:rsidRDefault="00D32E6A" w:rsidP="00382894">
      <w:pPr>
        <w:spacing w:line="23" w:lineRule="atLeast"/>
        <w:rPr>
          <w:rFonts w:ascii="宋体" w:eastAsia="宋体" w:hAnsi="宋体" w:cs="Times New Roman"/>
          <w:sz w:val="24"/>
          <w:szCs w:val="24"/>
        </w:rPr>
      </w:pPr>
    </w:p>
    <w:p w:rsidR="00D32E6A" w:rsidRPr="00D32E6A" w:rsidRDefault="00D32E6A" w:rsidP="00382894">
      <w:pPr>
        <w:spacing w:line="23" w:lineRule="atLeast"/>
        <w:rPr>
          <w:rFonts w:ascii="宋体" w:eastAsia="宋体" w:hAnsi="宋体" w:cs="Times New Roman"/>
          <w:sz w:val="24"/>
          <w:szCs w:val="24"/>
        </w:rPr>
      </w:pPr>
    </w:p>
    <w:p w:rsidR="00D32E6A" w:rsidRPr="00EB544E" w:rsidRDefault="00D32E6A" w:rsidP="00382894">
      <w:pPr>
        <w:spacing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供稿人：崔雁</w:t>
      </w:r>
    </w:p>
    <w:p w:rsidR="006420AC" w:rsidRDefault="006420AC" w:rsidP="006420AC">
      <w:pPr>
        <w:pStyle w:val="1"/>
      </w:pPr>
      <w:bookmarkStart w:id="25" w:name="_Toc50477779"/>
      <w:r>
        <w:t>深入理解西</w:t>
      </w:r>
      <w:proofErr w:type="gramStart"/>
      <w:r>
        <w:t>迁精神</w:t>
      </w:r>
      <w:proofErr w:type="gramEnd"/>
      <w:r>
        <w:t>的核心与精髓</w:t>
      </w:r>
      <w:bookmarkEnd w:id="25"/>
    </w:p>
    <w:p w:rsidR="006420AC" w:rsidRDefault="00510D13" w:rsidP="006420AC">
      <w:hyperlink r:id="rId11" w:history="1">
        <w:r w:rsidR="006420AC" w:rsidRPr="008D18DD">
          <w:rPr>
            <w:rStyle w:val="a5"/>
          </w:rPr>
          <w:t>http://www.xinhuanet.com/politics/2020-04/27/c_1125910098.htm</w:t>
        </w:r>
      </w:hyperlink>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20</w:t>
      </w:r>
      <w:r>
        <w:rPr>
          <w:rFonts w:ascii="Helvetica" w:hAnsi="Helvetica" w:cs="Helvetica"/>
          <w:color w:val="404040"/>
          <w:sz w:val="27"/>
          <w:szCs w:val="27"/>
        </w:rPr>
        <w:t>世纪</w:t>
      </w:r>
      <w:r>
        <w:rPr>
          <w:rFonts w:ascii="Helvetica" w:hAnsi="Helvetica" w:cs="Helvetica"/>
          <w:color w:val="404040"/>
          <w:sz w:val="27"/>
          <w:szCs w:val="27"/>
        </w:rPr>
        <w:t>50</w:t>
      </w:r>
      <w:r>
        <w:rPr>
          <w:rFonts w:ascii="Helvetica" w:hAnsi="Helvetica" w:cs="Helvetica"/>
          <w:color w:val="404040"/>
          <w:sz w:val="27"/>
          <w:szCs w:val="27"/>
        </w:rPr>
        <w:t>年代，一批交大人响应党的号召，</w:t>
      </w:r>
      <w:r>
        <w:rPr>
          <w:rFonts w:ascii="Helvetica" w:hAnsi="Helvetica" w:cs="Helvetica"/>
          <w:color w:val="404040"/>
          <w:sz w:val="27"/>
          <w:szCs w:val="27"/>
        </w:rPr>
        <w:t>“</w:t>
      </w:r>
      <w:r>
        <w:rPr>
          <w:rFonts w:ascii="Helvetica" w:hAnsi="Helvetica" w:cs="Helvetica"/>
          <w:color w:val="404040"/>
          <w:sz w:val="27"/>
          <w:szCs w:val="27"/>
        </w:rPr>
        <w:t>打起背包就出发</w:t>
      </w:r>
      <w:r>
        <w:rPr>
          <w:rFonts w:ascii="Helvetica" w:hAnsi="Helvetica" w:cs="Helvetica"/>
          <w:color w:val="404040"/>
          <w:sz w:val="27"/>
          <w:szCs w:val="27"/>
        </w:rPr>
        <w:t>”</w:t>
      </w:r>
      <w:r>
        <w:rPr>
          <w:rFonts w:ascii="Helvetica" w:hAnsi="Helvetica" w:cs="Helvetica"/>
          <w:color w:val="404040"/>
          <w:sz w:val="27"/>
          <w:szCs w:val="27"/>
        </w:rPr>
        <w:t>，从上海迁至西安，创造了中国高教史上的奇迹，并孕育和形成了西迁精神。这一精神同革命时期的红船精神、井冈山精神、延安精神、西柏坡精神，社会主义建设时期的大庆精神、红旗渠精神、焦裕禄精神，改革开放时期的抗洪精神、</w:t>
      </w:r>
      <w:proofErr w:type="gramStart"/>
      <w:r>
        <w:rPr>
          <w:rFonts w:ascii="Helvetica" w:hAnsi="Helvetica" w:cs="Helvetica"/>
          <w:color w:val="404040"/>
          <w:sz w:val="27"/>
          <w:szCs w:val="27"/>
        </w:rPr>
        <w:t>抗击非典精神</w:t>
      </w:r>
      <w:proofErr w:type="gramEnd"/>
      <w:r>
        <w:rPr>
          <w:rFonts w:ascii="Helvetica" w:hAnsi="Helvetica" w:cs="Helvetica"/>
          <w:color w:val="404040"/>
          <w:sz w:val="27"/>
          <w:szCs w:val="27"/>
        </w:rPr>
        <w:t>、载人航天精神、抗震救灾精神等，共同形成了中国共产党人的精神谱系，并在中华民族的精神脊梁中注入了新的元素。</w:t>
      </w:r>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w:t>
      </w:r>
      <w:r>
        <w:rPr>
          <w:rFonts w:ascii="Helvetica" w:hAnsi="Helvetica" w:cs="Helvetica"/>
          <w:color w:val="404040"/>
          <w:sz w:val="27"/>
          <w:szCs w:val="27"/>
        </w:rPr>
        <w:t>月</w:t>
      </w:r>
      <w:r>
        <w:rPr>
          <w:rFonts w:ascii="Helvetica" w:hAnsi="Helvetica" w:cs="Helvetica"/>
          <w:color w:val="404040"/>
          <w:sz w:val="27"/>
          <w:szCs w:val="27"/>
        </w:rPr>
        <w:t>22</w:t>
      </w:r>
      <w:r>
        <w:rPr>
          <w:rFonts w:ascii="Helvetica" w:hAnsi="Helvetica" w:cs="Helvetica"/>
          <w:color w:val="404040"/>
          <w:sz w:val="27"/>
          <w:szCs w:val="27"/>
        </w:rPr>
        <w:t>日，习近平总书记在陕西考察期间来到西安交通大学，亲切会见</w:t>
      </w:r>
      <w:r>
        <w:rPr>
          <w:rFonts w:ascii="Helvetica" w:hAnsi="Helvetica" w:cs="Helvetica"/>
          <w:color w:val="404040"/>
          <w:sz w:val="27"/>
          <w:szCs w:val="27"/>
        </w:rPr>
        <w:t>14</w:t>
      </w:r>
      <w:r>
        <w:rPr>
          <w:rFonts w:ascii="Helvetica" w:hAnsi="Helvetica" w:cs="Helvetica"/>
          <w:color w:val="404040"/>
          <w:sz w:val="27"/>
          <w:szCs w:val="27"/>
        </w:rPr>
        <w:t>位西迁老教授，并明确指出：</w:t>
      </w:r>
      <w:r>
        <w:rPr>
          <w:rFonts w:ascii="Helvetica" w:hAnsi="Helvetica" w:cs="Helvetica"/>
          <w:color w:val="404040"/>
          <w:sz w:val="27"/>
          <w:szCs w:val="27"/>
        </w:rPr>
        <w:t>“‘</w:t>
      </w:r>
      <w:r>
        <w:rPr>
          <w:rFonts w:ascii="Helvetica" w:hAnsi="Helvetica" w:cs="Helvetica"/>
          <w:color w:val="404040"/>
          <w:sz w:val="27"/>
          <w:szCs w:val="27"/>
        </w:rPr>
        <w:t>西迁精神</w:t>
      </w:r>
      <w:r>
        <w:rPr>
          <w:rFonts w:ascii="Helvetica" w:hAnsi="Helvetica" w:cs="Helvetica"/>
          <w:color w:val="404040"/>
          <w:sz w:val="27"/>
          <w:szCs w:val="27"/>
        </w:rPr>
        <w:t>’</w:t>
      </w:r>
      <w:r>
        <w:rPr>
          <w:rFonts w:ascii="Helvetica" w:hAnsi="Helvetica" w:cs="Helvetica"/>
          <w:color w:val="404040"/>
          <w:sz w:val="27"/>
          <w:szCs w:val="27"/>
        </w:rPr>
        <w:t>的核心是爱国主义，精髓是听党指挥跟党走，与党和国家、与民族和人民同呼吸、共命运，</w:t>
      </w:r>
      <w:r>
        <w:rPr>
          <w:rFonts w:ascii="Helvetica" w:hAnsi="Helvetica" w:cs="Helvetica"/>
          <w:color w:val="404040"/>
          <w:sz w:val="27"/>
          <w:szCs w:val="27"/>
        </w:rPr>
        <w:lastRenderedPageBreak/>
        <w:t>具有深刻现实意义和历史意义。</w:t>
      </w:r>
      <w:r>
        <w:rPr>
          <w:rFonts w:ascii="Helvetica" w:hAnsi="Helvetica" w:cs="Helvetica"/>
          <w:color w:val="404040"/>
          <w:sz w:val="27"/>
          <w:szCs w:val="27"/>
        </w:rPr>
        <w:t>”</w:t>
      </w:r>
      <w:r>
        <w:rPr>
          <w:rFonts w:ascii="Helvetica" w:hAnsi="Helvetica" w:cs="Helvetica"/>
          <w:color w:val="404040"/>
          <w:sz w:val="27"/>
          <w:szCs w:val="27"/>
        </w:rPr>
        <w:t>新时代高等学校只有准确把握西</w:t>
      </w:r>
      <w:proofErr w:type="gramStart"/>
      <w:r>
        <w:rPr>
          <w:rFonts w:ascii="Helvetica" w:hAnsi="Helvetica" w:cs="Helvetica"/>
          <w:color w:val="404040"/>
          <w:sz w:val="27"/>
          <w:szCs w:val="27"/>
        </w:rPr>
        <w:t>迁精神</w:t>
      </w:r>
      <w:proofErr w:type="gramEnd"/>
      <w:r>
        <w:rPr>
          <w:rFonts w:ascii="Helvetica" w:hAnsi="Helvetica" w:cs="Helvetica"/>
          <w:color w:val="404040"/>
          <w:sz w:val="27"/>
          <w:szCs w:val="27"/>
        </w:rPr>
        <w:t>的核心与精髓，才能在办学实践中彰显这一伟大精神的现实意义，从而在新时代有效地传承和弘扬西迁精神。</w:t>
      </w:r>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 xml:space="preserve">　　西</w:t>
      </w:r>
      <w:proofErr w:type="gramStart"/>
      <w:r>
        <w:rPr>
          <w:rFonts w:ascii="Helvetica" w:hAnsi="Helvetica" w:cs="Helvetica"/>
          <w:color w:val="404040"/>
          <w:sz w:val="27"/>
          <w:szCs w:val="27"/>
        </w:rPr>
        <w:t>迁精神</w:t>
      </w:r>
      <w:proofErr w:type="gramEnd"/>
      <w:r>
        <w:rPr>
          <w:rFonts w:ascii="Helvetica" w:hAnsi="Helvetica" w:cs="Helvetica"/>
          <w:color w:val="404040"/>
          <w:sz w:val="27"/>
          <w:szCs w:val="27"/>
        </w:rPr>
        <w:t>的核心是爱国主义</w:t>
      </w:r>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 xml:space="preserve">　　从南洋公学办学至今</w:t>
      </w:r>
      <w:r>
        <w:rPr>
          <w:rFonts w:ascii="Helvetica" w:hAnsi="Helvetica" w:cs="Helvetica"/>
          <w:color w:val="404040"/>
          <w:sz w:val="27"/>
          <w:szCs w:val="27"/>
        </w:rPr>
        <w:t>124</w:t>
      </w:r>
      <w:r>
        <w:rPr>
          <w:rFonts w:ascii="Helvetica" w:hAnsi="Helvetica" w:cs="Helvetica"/>
          <w:color w:val="404040"/>
          <w:sz w:val="27"/>
          <w:szCs w:val="27"/>
        </w:rPr>
        <w:t>年来，在中华民族最危险的时候，交大学子不畏牺牲，救国救民；在国家百废待兴的关头，钱学森等交大校友义无反顾突破重重阻碍返回祖国；在社会主义建设蓬勃发展的阶段，交大的西迁，改变了西部没有规模宏大的多科性工业大学的局面，支持了西部地区经济社会发展。事实上，党中央</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把交通大学从上海迁到西安的战略部署，就是为了整个中华民族、新中国的发展，通过教育布局、工业布局的改善，拉动西部的发展。</w:t>
      </w:r>
      <w:r>
        <w:rPr>
          <w:rFonts w:ascii="Helvetica" w:hAnsi="Helvetica" w:cs="Helvetica"/>
          <w:color w:val="404040"/>
          <w:sz w:val="27"/>
          <w:szCs w:val="27"/>
        </w:rPr>
        <w:t>“</w:t>
      </w:r>
      <w:r>
        <w:rPr>
          <w:rFonts w:ascii="Helvetica" w:hAnsi="Helvetica" w:cs="Helvetica"/>
          <w:color w:val="404040"/>
          <w:sz w:val="27"/>
          <w:szCs w:val="27"/>
        </w:rPr>
        <w:t>交大支援大西北专列</w:t>
      </w:r>
      <w:r>
        <w:rPr>
          <w:rFonts w:ascii="Helvetica" w:hAnsi="Helvetica" w:cs="Helvetica"/>
          <w:color w:val="404040"/>
          <w:sz w:val="27"/>
          <w:szCs w:val="27"/>
        </w:rPr>
        <w:t>”</w:t>
      </w:r>
      <w:r>
        <w:rPr>
          <w:rFonts w:ascii="Helvetica" w:hAnsi="Helvetica" w:cs="Helvetica"/>
          <w:color w:val="404040"/>
          <w:sz w:val="27"/>
          <w:szCs w:val="27"/>
        </w:rPr>
        <w:t>的乘车证上，印着的就是</w:t>
      </w:r>
      <w:r>
        <w:rPr>
          <w:rFonts w:ascii="Helvetica" w:hAnsi="Helvetica" w:cs="Helvetica"/>
          <w:color w:val="404040"/>
          <w:sz w:val="27"/>
          <w:szCs w:val="27"/>
        </w:rPr>
        <w:t>“</w:t>
      </w:r>
      <w:r>
        <w:rPr>
          <w:rFonts w:ascii="Helvetica" w:hAnsi="Helvetica" w:cs="Helvetica"/>
          <w:color w:val="404040"/>
          <w:sz w:val="27"/>
          <w:szCs w:val="27"/>
        </w:rPr>
        <w:t>向科学进军，建设大西北</w:t>
      </w:r>
      <w:r>
        <w:rPr>
          <w:rFonts w:ascii="Helvetica" w:hAnsi="Helvetica" w:cs="Helvetica"/>
          <w:color w:val="404040"/>
          <w:sz w:val="27"/>
          <w:szCs w:val="27"/>
        </w:rPr>
        <w:t>”</w:t>
      </w:r>
      <w:r>
        <w:rPr>
          <w:rFonts w:ascii="Helvetica" w:hAnsi="Helvetica" w:cs="Helvetica"/>
          <w:color w:val="404040"/>
          <w:sz w:val="27"/>
          <w:szCs w:val="27"/>
        </w:rPr>
        <w:t>十个大字。</w:t>
      </w:r>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 xml:space="preserve">　　党中央作出交大西迁的战略决策后，在物资极端困难的条件下，仅仅一年，一所高等学府就在渭河之滨平地而建。交大</w:t>
      </w:r>
      <w:r>
        <w:rPr>
          <w:rFonts w:ascii="Helvetica" w:hAnsi="Helvetica" w:cs="Helvetica"/>
          <w:color w:val="404040"/>
          <w:sz w:val="27"/>
          <w:szCs w:val="27"/>
        </w:rPr>
        <w:t>70%</w:t>
      </w:r>
      <w:r>
        <w:rPr>
          <w:rFonts w:ascii="Helvetica" w:hAnsi="Helvetica" w:cs="Helvetica"/>
          <w:color w:val="404040"/>
          <w:sz w:val="27"/>
          <w:szCs w:val="27"/>
        </w:rPr>
        <w:t>以上的教师、</w:t>
      </w:r>
      <w:r>
        <w:rPr>
          <w:rFonts w:ascii="Helvetica" w:hAnsi="Helvetica" w:cs="Helvetica"/>
          <w:color w:val="404040"/>
          <w:sz w:val="27"/>
          <w:szCs w:val="27"/>
        </w:rPr>
        <w:t>80%</w:t>
      </w:r>
      <w:r>
        <w:rPr>
          <w:rFonts w:ascii="Helvetica" w:hAnsi="Helvetica" w:cs="Helvetica"/>
          <w:color w:val="404040"/>
          <w:sz w:val="27"/>
          <w:szCs w:val="27"/>
        </w:rPr>
        <w:t>以上的学生，从繁华的黄浦江畔奔赴千里之外的大西北，扎根黄土而奋斗，把西安交通大学建设成了屹立西北的一流学府。西</w:t>
      </w:r>
      <w:proofErr w:type="gramStart"/>
      <w:r>
        <w:rPr>
          <w:rFonts w:ascii="Helvetica" w:hAnsi="Helvetica" w:cs="Helvetica"/>
          <w:color w:val="404040"/>
          <w:sz w:val="27"/>
          <w:szCs w:val="27"/>
        </w:rPr>
        <w:t>迁过程</w:t>
      </w:r>
      <w:proofErr w:type="gramEnd"/>
      <w:r>
        <w:rPr>
          <w:rFonts w:ascii="Helvetica" w:hAnsi="Helvetica" w:cs="Helvetica"/>
          <w:color w:val="404040"/>
          <w:sz w:val="27"/>
          <w:szCs w:val="27"/>
        </w:rPr>
        <w:t>中，没有中断任何教学，也没有迟滞一届招生，所有师生在简陋的校园里迅速开展教学科研，其中有的教师携妻负子来到西安，有的教师边打胰岛素边搞实验。这靠的是自力更生、艰苦奋斗精神的支撑。而留守上海的师生，同样在西</w:t>
      </w:r>
      <w:proofErr w:type="gramStart"/>
      <w:r>
        <w:rPr>
          <w:rFonts w:ascii="Helvetica" w:hAnsi="Helvetica" w:cs="Helvetica"/>
          <w:color w:val="404040"/>
          <w:sz w:val="27"/>
          <w:szCs w:val="27"/>
        </w:rPr>
        <w:t>迁精神</w:t>
      </w:r>
      <w:proofErr w:type="gramEnd"/>
      <w:r>
        <w:rPr>
          <w:rFonts w:ascii="Helvetica" w:hAnsi="Helvetica" w:cs="Helvetica"/>
          <w:color w:val="404040"/>
          <w:sz w:val="27"/>
          <w:szCs w:val="27"/>
        </w:rPr>
        <w:t>的激励下，实现跨越式发展，把上海交通大学建设成为闻名世界的一流大学。这创造了中国高教史上的奇迹，体现了一代</w:t>
      </w:r>
      <w:proofErr w:type="gramStart"/>
      <w:r>
        <w:rPr>
          <w:rFonts w:ascii="Helvetica" w:hAnsi="Helvetica" w:cs="Helvetica"/>
          <w:color w:val="404040"/>
          <w:sz w:val="27"/>
          <w:szCs w:val="27"/>
        </w:rPr>
        <w:t>代</w:t>
      </w:r>
      <w:proofErr w:type="gramEnd"/>
      <w:r>
        <w:rPr>
          <w:rFonts w:ascii="Helvetica" w:hAnsi="Helvetica" w:cs="Helvetica"/>
          <w:color w:val="404040"/>
          <w:sz w:val="27"/>
          <w:szCs w:val="27"/>
        </w:rPr>
        <w:t>交大人胸怀大局、无私奉献、弘扬传统、艰苦创业的家国情怀和历</w:t>
      </w:r>
      <w:r>
        <w:rPr>
          <w:rFonts w:ascii="Helvetica" w:hAnsi="Helvetica" w:cs="Helvetica"/>
          <w:color w:val="404040"/>
          <w:sz w:val="27"/>
          <w:szCs w:val="27"/>
        </w:rPr>
        <w:lastRenderedPageBreak/>
        <w:t>史担当。</w:t>
      </w:r>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 xml:space="preserve">　　立足新时代的历史方位，站在</w:t>
      </w:r>
      <w:r>
        <w:rPr>
          <w:rFonts w:ascii="Helvetica" w:hAnsi="Helvetica" w:cs="Helvetica"/>
          <w:color w:val="404040"/>
          <w:sz w:val="27"/>
          <w:szCs w:val="27"/>
        </w:rPr>
        <w:t>“</w:t>
      </w:r>
      <w:r>
        <w:rPr>
          <w:rFonts w:ascii="Helvetica" w:hAnsi="Helvetica" w:cs="Helvetica"/>
          <w:color w:val="404040"/>
          <w:sz w:val="27"/>
          <w:szCs w:val="27"/>
        </w:rPr>
        <w:t>两个一百年</w:t>
      </w:r>
      <w:r>
        <w:rPr>
          <w:rFonts w:ascii="Helvetica" w:hAnsi="Helvetica" w:cs="Helvetica"/>
          <w:color w:val="404040"/>
          <w:sz w:val="27"/>
          <w:szCs w:val="27"/>
        </w:rPr>
        <w:t>”</w:t>
      </w:r>
      <w:r>
        <w:rPr>
          <w:rFonts w:ascii="Helvetica" w:hAnsi="Helvetica" w:cs="Helvetica"/>
          <w:color w:val="404040"/>
          <w:sz w:val="27"/>
          <w:szCs w:val="27"/>
        </w:rPr>
        <w:t>奋斗目标的历史交汇点上，高等学校继承和发扬西迁精神，就是要大力发扬爱国主义精神，把握历史机遇，增强文化自信，</w:t>
      </w:r>
      <w:proofErr w:type="gramStart"/>
      <w:r>
        <w:rPr>
          <w:rFonts w:ascii="Helvetica" w:hAnsi="Helvetica" w:cs="Helvetica"/>
          <w:color w:val="404040"/>
          <w:sz w:val="27"/>
          <w:szCs w:val="27"/>
        </w:rPr>
        <w:t>激励奋斗</w:t>
      </w:r>
      <w:proofErr w:type="gramEnd"/>
      <w:r>
        <w:rPr>
          <w:rFonts w:ascii="Helvetica" w:hAnsi="Helvetica" w:cs="Helvetica"/>
          <w:color w:val="404040"/>
          <w:sz w:val="27"/>
          <w:szCs w:val="27"/>
        </w:rPr>
        <w:t>精神，再创卓越功绩。一方面，致力于建设面向世界科技前沿、面向经济主战场、面向国家重大需求的世界一流高校。在国之重器的研发上，在</w:t>
      </w:r>
      <w:r>
        <w:rPr>
          <w:rFonts w:ascii="Helvetica" w:hAnsi="Helvetica" w:cs="Helvetica"/>
          <w:color w:val="404040"/>
          <w:sz w:val="27"/>
          <w:szCs w:val="27"/>
        </w:rPr>
        <w:t>“</w:t>
      </w:r>
      <w:hyperlink r:id="rId12" w:tgtFrame="_blank" w:history="1">
        <w:r>
          <w:rPr>
            <w:rStyle w:val="a5"/>
            <w:rFonts w:ascii="Helvetica" w:hAnsi="Helvetica" w:cs="Helvetica"/>
            <w:color w:val="333333"/>
            <w:sz w:val="27"/>
            <w:szCs w:val="27"/>
          </w:rPr>
          <w:t>一带一路</w:t>
        </w:r>
      </w:hyperlink>
      <w:r>
        <w:rPr>
          <w:rFonts w:ascii="Helvetica" w:hAnsi="Helvetica" w:cs="Helvetica"/>
          <w:color w:val="404040"/>
          <w:sz w:val="27"/>
          <w:szCs w:val="27"/>
        </w:rPr>
        <w:t>”</w:t>
      </w:r>
      <w:r>
        <w:rPr>
          <w:rFonts w:ascii="Helvetica" w:hAnsi="Helvetica" w:cs="Helvetica"/>
          <w:color w:val="404040"/>
          <w:sz w:val="27"/>
          <w:szCs w:val="27"/>
        </w:rPr>
        <w:t>建设的推进中，在为社会主义现代化强国提供技术支撑和智力支持中，再创历史辉煌。在当前的疫情防控中，高等学校要在疾病防控体系、公共卫生体系和疾病治疗体系的完善中，化危为机，</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贡献。另一方面，要坚持以马克思主义为指导，推动中华优秀传统文化创造性转化、创新性发展，继承革命文化，发展社会主义先进文化，不忘本来、吸收外来、面向未来，更好构筑中国精神、中国价值、中国力量，进一步坚定</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，为在新时代创造出中国高等教育的新辉煌不断</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贡献。</w:t>
      </w:r>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 xml:space="preserve">　　西</w:t>
      </w:r>
      <w:proofErr w:type="gramStart"/>
      <w:r>
        <w:rPr>
          <w:rFonts w:ascii="Helvetica" w:hAnsi="Helvetica" w:cs="Helvetica"/>
          <w:color w:val="404040"/>
          <w:sz w:val="27"/>
          <w:szCs w:val="27"/>
        </w:rPr>
        <w:t>迁精神</w:t>
      </w:r>
      <w:proofErr w:type="gramEnd"/>
      <w:r>
        <w:rPr>
          <w:rFonts w:ascii="Helvetica" w:hAnsi="Helvetica" w:cs="Helvetica"/>
          <w:color w:val="404040"/>
          <w:sz w:val="27"/>
          <w:szCs w:val="27"/>
        </w:rPr>
        <w:t>的精髓是听党指挥跟党走</w:t>
      </w:r>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 xml:space="preserve">　　加强党的领导，办出中国特色。在交通大学的西迁中，党中央一声号令，</w:t>
      </w:r>
      <w:r>
        <w:rPr>
          <w:rFonts w:ascii="Helvetica" w:hAnsi="Helvetica" w:cs="Helvetica"/>
          <w:color w:val="404040"/>
          <w:sz w:val="27"/>
          <w:szCs w:val="27"/>
        </w:rPr>
        <w:t>6000</w:t>
      </w:r>
      <w:r>
        <w:rPr>
          <w:rFonts w:ascii="Helvetica" w:hAnsi="Helvetica" w:cs="Helvetica"/>
          <w:color w:val="404040"/>
          <w:sz w:val="27"/>
          <w:szCs w:val="27"/>
        </w:rPr>
        <w:t>多名师生打起背包就出发，义无反顾献青春。时任党委书记、校长彭康亲自带领，</w:t>
      </w:r>
      <w:r>
        <w:rPr>
          <w:rFonts w:ascii="Helvetica" w:hAnsi="Helvetica" w:cs="Helvetica"/>
          <w:color w:val="404040"/>
          <w:sz w:val="27"/>
          <w:szCs w:val="27"/>
        </w:rPr>
        <w:t>17</w:t>
      </w:r>
      <w:r>
        <w:rPr>
          <w:rFonts w:ascii="Helvetica" w:hAnsi="Helvetica" w:cs="Helvetica"/>
          <w:color w:val="404040"/>
          <w:sz w:val="27"/>
          <w:szCs w:val="27"/>
        </w:rPr>
        <w:t>位党委委员中有</w:t>
      </w:r>
      <w:r>
        <w:rPr>
          <w:rFonts w:ascii="Helvetica" w:hAnsi="Helvetica" w:cs="Helvetica"/>
          <w:color w:val="404040"/>
          <w:sz w:val="27"/>
          <w:szCs w:val="27"/>
        </w:rPr>
        <w:t>16</w:t>
      </w:r>
      <w:r>
        <w:rPr>
          <w:rFonts w:ascii="Helvetica" w:hAnsi="Helvetica" w:cs="Helvetica"/>
          <w:color w:val="404040"/>
          <w:sz w:val="27"/>
          <w:szCs w:val="27"/>
        </w:rPr>
        <w:t>人奔赴西安，起了表率作用，并体现着党的坚强领导。习近平总书记强调，</w:t>
      </w:r>
      <w:r>
        <w:rPr>
          <w:rFonts w:ascii="Helvetica" w:hAnsi="Helvetica" w:cs="Helvetica"/>
          <w:color w:val="404040"/>
          <w:sz w:val="27"/>
          <w:szCs w:val="27"/>
        </w:rPr>
        <w:t>“</w:t>
      </w:r>
      <w:r>
        <w:rPr>
          <w:rFonts w:ascii="Helvetica" w:hAnsi="Helvetica" w:cs="Helvetica"/>
          <w:color w:val="404040"/>
          <w:sz w:val="27"/>
          <w:szCs w:val="27"/>
        </w:rPr>
        <w:t>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w:t>
      </w:r>
      <w:r>
        <w:rPr>
          <w:rFonts w:ascii="Helvetica" w:hAnsi="Helvetica" w:cs="Helvetica"/>
          <w:color w:val="404040"/>
          <w:sz w:val="27"/>
          <w:szCs w:val="27"/>
        </w:rPr>
        <w:lastRenderedPageBreak/>
        <w:t>社会主义现代化建设服务</w:t>
      </w:r>
      <w:r>
        <w:rPr>
          <w:rFonts w:ascii="Helvetica" w:hAnsi="Helvetica" w:cs="Helvetica"/>
          <w:color w:val="404040"/>
          <w:sz w:val="27"/>
          <w:szCs w:val="27"/>
        </w:rPr>
        <w:t>”</w:t>
      </w:r>
      <w:r>
        <w:rPr>
          <w:rFonts w:ascii="Helvetica" w:hAnsi="Helvetica" w:cs="Helvetica"/>
          <w:color w:val="404040"/>
          <w:sz w:val="27"/>
          <w:szCs w:val="27"/>
        </w:rPr>
        <w:t>。高等学校肩负着人才培养、科学研究、社会服务、文化传承创新、国际交流合作的重要使命，办好我国高等教育，创办中国特色世界一流大学，必须坚持党对高校的领导，坚持社会主义办学方向。特别是在改革开放和经济全球化的大环境下，高校的意识形态工作面临多元社会思潮对马克思主义指导思想的挑战问题。高等教育加强党的领导，办出中国特色，就必须坚持以马克思主义为指导</w:t>
      </w:r>
      <w:r>
        <w:rPr>
          <w:rFonts w:ascii="Helvetica" w:hAnsi="Helvetica" w:cs="Helvetica"/>
          <w:color w:val="404040"/>
          <w:sz w:val="27"/>
          <w:szCs w:val="27"/>
        </w:rPr>
        <w:t>,</w:t>
      </w:r>
      <w:r>
        <w:rPr>
          <w:rFonts w:ascii="Helvetica" w:hAnsi="Helvetica" w:cs="Helvetica"/>
          <w:color w:val="404040"/>
          <w:sz w:val="27"/>
          <w:szCs w:val="27"/>
        </w:rPr>
        <w:t>全面贯彻党的教育方针，坚持中国特色社会主义教育发展道路，坚持社会主义办学方向，遵循教育规律，坚持改革创新。</w:t>
      </w:r>
    </w:p>
    <w:p w:rsidR="006420AC" w:rsidRDefault="006420AC" w:rsidP="006420AC">
      <w:pPr>
        <w:rPr>
          <w:rFonts w:ascii="Helvetica" w:hAnsi="Helvetica" w:cs="Helvetica"/>
          <w:color w:val="404040"/>
          <w:sz w:val="27"/>
          <w:szCs w:val="27"/>
        </w:rPr>
      </w:pPr>
      <w:r>
        <w:rPr>
          <w:rFonts w:ascii="Helvetica" w:hAnsi="Helvetica" w:cs="Helvetica"/>
          <w:color w:val="404040"/>
          <w:sz w:val="27"/>
          <w:szCs w:val="27"/>
        </w:rPr>
        <w:t>强化立德树人，培养一流人才。</w:t>
      </w:r>
      <w:r>
        <w:rPr>
          <w:rFonts w:ascii="Helvetica" w:hAnsi="Helvetica" w:cs="Helvetica"/>
          <w:color w:val="404040"/>
          <w:sz w:val="27"/>
          <w:szCs w:val="27"/>
        </w:rPr>
        <w:t>60</w:t>
      </w:r>
      <w:r>
        <w:rPr>
          <w:rFonts w:ascii="Helvetica" w:hAnsi="Helvetica" w:cs="Helvetica"/>
          <w:color w:val="404040"/>
          <w:sz w:val="27"/>
          <w:szCs w:val="27"/>
        </w:rPr>
        <w:t>多年前，时任上海市市长陈毅说过一句话，交通大学西迁成功不成功，要十年以后看。现在看来，历史已经</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结论，因为西迁的交通大学，为西部大开发乃至全国的经济发展和社会进步，输送了</w:t>
      </w:r>
      <w:r>
        <w:rPr>
          <w:rFonts w:ascii="Helvetica" w:hAnsi="Helvetica" w:cs="Helvetica"/>
          <w:color w:val="404040"/>
          <w:sz w:val="27"/>
          <w:szCs w:val="27"/>
        </w:rPr>
        <w:t>27</w:t>
      </w:r>
      <w:r>
        <w:rPr>
          <w:rFonts w:ascii="Helvetica" w:hAnsi="Helvetica" w:cs="Helvetica"/>
          <w:color w:val="404040"/>
          <w:sz w:val="27"/>
          <w:szCs w:val="27"/>
        </w:rPr>
        <w:t>万名各类人才，其中</w:t>
      </w:r>
      <w:r>
        <w:rPr>
          <w:rFonts w:ascii="Helvetica" w:hAnsi="Helvetica" w:cs="Helvetica"/>
          <w:color w:val="404040"/>
          <w:sz w:val="27"/>
          <w:szCs w:val="27"/>
        </w:rPr>
        <w:t>40%</w:t>
      </w:r>
      <w:r>
        <w:rPr>
          <w:rFonts w:ascii="Helvetica" w:hAnsi="Helvetica" w:cs="Helvetica"/>
          <w:color w:val="404040"/>
          <w:sz w:val="27"/>
          <w:szCs w:val="27"/>
        </w:rPr>
        <w:t>留在西部工作。许多学生正是在西</w:t>
      </w:r>
      <w:proofErr w:type="gramStart"/>
      <w:r>
        <w:rPr>
          <w:rFonts w:ascii="Helvetica" w:hAnsi="Helvetica" w:cs="Helvetica"/>
          <w:color w:val="404040"/>
          <w:sz w:val="27"/>
          <w:szCs w:val="27"/>
        </w:rPr>
        <w:t>迁精神</w:t>
      </w:r>
      <w:proofErr w:type="gramEnd"/>
      <w:r>
        <w:rPr>
          <w:rFonts w:ascii="Helvetica" w:hAnsi="Helvetica" w:cs="Helvetica"/>
          <w:color w:val="404040"/>
          <w:sz w:val="27"/>
          <w:szCs w:val="27"/>
        </w:rPr>
        <w:t>的熏陶下，把国家的需要当成知识青年的责任。对于中国特色社会主义高校来说，不仅存在怎样培养人的问题，更需要解决为谁培养人和培养什么样的人的根本问题。大学生群体历来是各种意识形态争夺的目标，而中国高校培养的学生，代表了国家的希望和未来。因此，新时代高等学校继承和弘扬西迁精神，就要坚持党中央提出的以立德树人</w:t>
      </w:r>
      <w:proofErr w:type="gramStart"/>
      <w:r>
        <w:rPr>
          <w:rFonts w:ascii="Helvetica" w:hAnsi="Helvetica" w:cs="Helvetica"/>
          <w:color w:val="404040"/>
          <w:sz w:val="27"/>
          <w:szCs w:val="27"/>
        </w:rPr>
        <w:t>作为立校之</w:t>
      </w:r>
      <w:proofErr w:type="gramEnd"/>
      <w:r>
        <w:rPr>
          <w:rFonts w:ascii="Helvetica" w:hAnsi="Helvetica" w:cs="Helvetica"/>
          <w:color w:val="404040"/>
          <w:sz w:val="27"/>
          <w:szCs w:val="27"/>
        </w:rPr>
        <w:t>本，帮助大学生提高思想水平、政治觉悟、道德品质和文化素养，使他们确立对党的领导和中国特色社会主义的政治认同，成为中国特色社会主义事业的合格接班人和建设者。为此，高校要把思想政治理论课作为立德树人的关键课程抓好，理直气壮、坚持不懈地进行马克思主义理论教育，为学生一生成长奠定科学的思想基础；高校的</w:t>
      </w:r>
      <w:r>
        <w:rPr>
          <w:rFonts w:ascii="Helvetica" w:hAnsi="Helvetica" w:cs="Helvetica"/>
          <w:color w:val="404040"/>
          <w:sz w:val="27"/>
          <w:szCs w:val="27"/>
        </w:rPr>
        <w:lastRenderedPageBreak/>
        <w:t>其他各门课都要守好一段渠、种好责任田，使各类课程与思想政治理论课同向同行，形成协同效应，以此推进全员育人、全程育人、全方位育人的进程，培养出能担当民族复兴大任的时代新人。（作者：陈锡喜，系上海市习近平新时代中国特色社会主义思想研究中心研究员、上海交通大学讲席教授）</w:t>
      </w:r>
    </w:p>
    <w:p w:rsidR="006420AC" w:rsidRPr="00EB544E" w:rsidRDefault="006420AC" w:rsidP="006420AC">
      <w:pPr>
        <w:spacing w:line="23" w:lineRule="atLeast"/>
        <w:rPr>
          <w:rFonts w:ascii="宋体" w:eastAsia="宋体" w:hAnsi="宋体" w:cs="Times New Roman"/>
          <w:b/>
          <w:sz w:val="24"/>
          <w:szCs w:val="24"/>
        </w:rPr>
      </w:pPr>
      <w:r>
        <w:rPr>
          <w:rFonts w:ascii="宋体" w:eastAsia="宋体" w:hAnsi="宋体" w:cs="Times New Roman" w:hint="eastAsia"/>
          <w:b/>
          <w:sz w:val="24"/>
          <w:szCs w:val="24"/>
        </w:rPr>
        <w:t>供稿人：李帅</w:t>
      </w:r>
      <w:bookmarkStart w:id="26" w:name="_GoBack"/>
      <w:bookmarkEnd w:id="26"/>
    </w:p>
    <w:p w:rsidR="006420AC" w:rsidRDefault="006420AC" w:rsidP="006420AC">
      <w:pPr>
        <w:pStyle w:val="a7"/>
        <w:spacing w:before="0" w:beforeAutospacing="0" w:after="225" w:afterAutospacing="0"/>
        <w:rPr>
          <w:rFonts w:ascii="Helvetica" w:hAnsi="Helvetica" w:cs="Helvetica"/>
          <w:color w:val="404040"/>
          <w:sz w:val="27"/>
          <w:szCs w:val="27"/>
        </w:rPr>
      </w:pPr>
    </w:p>
    <w:p w:rsidR="006420AC" w:rsidRPr="007B3F03" w:rsidRDefault="006420AC" w:rsidP="006420AC"/>
    <w:p w:rsidR="00D32E6A" w:rsidRPr="006420AC" w:rsidRDefault="00D32E6A" w:rsidP="004E2D13">
      <w:pPr>
        <w:spacing w:beforeLines="100" w:before="312" w:afterLines="100" w:after="312" w:line="23" w:lineRule="atLeast"/>
        <w:rPr>
          <w:rFonts w:ascii="宋体" w:eastAsia="宋体" w:hAnsi="宋体" w:cs="Times New Roman"/>
          <w:sz w:val="24"/>
          <w:szCs w:val="24"/>
        </w:rPr>
      </w:pP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D32E6A" w:rsidRDefault="00D32E6A" w:rsidP="004E2D13">
      <w:pPr>
        <w:pStyle w:val="1"/>
      </w:pPr>
      <w:bookmarkStart w:id="27" w:name="_Toc50383816"/>
      <w:bookmarkStart w:id="28" w:name="_Toc50384680"/>
      <w:bookmarkStart w:id="29" w:name="_Toc50384713"/>
      <w:bookmarkStart w:id="30" w:name="_Toc50385879"/>
      <w:bookmarkStart w:id="31" w:name="_Toc50386285"/>
      <w:bookmarkStart w:id="32" w:name="_Toc50477780"/>
      <w:r w:rsidRPr="00D32E6A">
        <w:rPr>
          <w:rFonts w:hint="eastAsia"/>
        </w:rPr>
        <w:t>在弘扬西</w:t>
      </w:r>
      <w:proofErr w:type="gramStart"/>
      <w:r w:rsidRPr="00D32E6A">
        <w:rPr>
          <w:rFonts w:hint="eastAsia"/>
        </w:rPr>
        <w:t>迁精神</w:t>
      </w:r>
      <w:proofErr w:type="gramEnd"/>
      <w:r w:rsidRPr="00D32E6A">
        <w:rPr>
          <w:rFonts w:hint="eastAsia"/>
        </w:rPr>
        <w:t>中砥砺初心使命</w:t>
      </w:r>
      <w:bookmarkEnd w:id="27"/>
      <w:bookmarkEnd w:id="28"/>
      <w:bookmarkEnd w:id="29"/>
      <w:bookmarkEnd w:id="30"/>
      <w:bookmarkEnd w:id="31"/>
      <w:bookmarkEnd w:id="32"/>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2020-04-27 08:46:10 来源： 光明日报</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2017年12月，习近平总书记对西安交通大学15位老教授来信</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重要指示，向当年交大西迁老同志们表示敬意和祝福，希望西安交大师生传承好西迁精神，为西部发展、国家建设奉献智慧和力量。在2018年新年贺词中，习近平总书记再次提到“西安交大西迁的老教授”，指出“他们的故事让我深受感动”。2020年4月，习近平总书记在陕西考察期间来到西安交通大学，深刻阐释了“西迁精神”的核心和精髓，并勉励广大师生大力弘扬“西迁精神”，抓住新时代新机遇，到祖国最需要的地方建功立业，在新征程上创造属于我们这代人的历史功绩。这些重要论述，为我们在新的历史起点上大力弘扬西迁精神，引导广大知识分子在新时代中国特色社会主义建设事业中不忘初心、牢记使命，砥砺前行、不断奋进提供了根本遵循。</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1.牢记习近平总书记对广大知识分子的嘱托</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我国是工人阶级领导的、以工农联盟为基础的人民民主专政的社会主义国家。作为工人阶级的一部分，知识分子是建设中国特色社会主义的一支重要力量，具有不可替代的作用。重视知识分子，做好知识分子工作，发挥知识分子的聪明才智，</w:t>
      </w:r>
      <w:r w:rsidRPr="00D32E6A">
        <w:rPr>
          <w:rFonts w:ascii="宋体" w:eastAsia="宋体" w:hAnsi="宋体" w:cs="Times New Roman" w:hint="eastAsia"/>
          <w:sz w:val="24"/>
          <w:szCs w:val="24"/>
        </w:rPr>
        <w:lastRenderedPageBreak/>
        <w:t>是我们党的优良传统和政治优势。党的十八大以来，习近平总书记多次发表与知识分子有关的重要讲话，涉及教育、科技、文化艺术、哲学社会科学等多个领域，特别是在党的十九大报告中，提出了一系列关于知识分子的重要论述。新时代知识分子不忘初心、牢记使命，就要时刻牢记习近平总书记的嘱托。</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一是肩负使命、求真务实。这是广大知识分子应有的责任。在我们党领导革命、建设、改革90多年的历程中，广大知识分子建立了彪炳史册的功勋。习近平总书记明确要求广大知识分子“肩负起自己的使命，立足岗位、不断学习、学以致用，做好本职工作”，强调各类知识分子要秉持求真务实精神。广大知识分子不忘初心、牢记使命，首先应当立足本职。例如，当老师，就要心无旁骛，甘守三尺讲台；做研究，就要甘于寂寞，或是皓首穷经，或是扎根实验室；搞创作，就要坚持以人民为中心的创作思想，深入实践、深入群众、深入生活，努力创作出人民群众喜爱的精品力作。正如习近平总书记所强调的，一个知识分子，不论在哪个行业、从事什么职业，也不论学历、职称、地位有多高，唯有秉持求真务实精神，才能探究更多未知，才能获得更多真理，也才能为社会</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更大贡献。</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二是勇立潮头、引领创新。这是广大知识分子应有的品格。习近平总书记指出：“我国要建设世界科技强国，关键是要建设一支规模宏大、结构合理、素质优良的创新人才队伍，激发各类人才创新活力和潜力。”他强调，广大知识分子“要把握创新特点，遵循创新规律，既奇思妙想、‘无中生有’，努力追求原始创新，又兼收并蓄、博采众长，善于进行集成创新和引进消化吸收再创新；既甘于‘十年磨一剑’，开展战略性创新攻关，又对接现实需求，及时开展应急性创新攻关；既尊重个人创造，发挥尖兵作用，又注重集体攻关，发挥合作优势。要坚持面向经济社会发展主战场、面向人民群众新需求，让创新成果更多更快造福社会、造福人民”。这揭示了，广大知识分子不忘初心、牢记使命，就要不断增加知识积累、强化创新意识、提升创新能力、攀登创新高峰。</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三是天下为公、担当道义。这是广大知识分子应有的情怀。习近平总书记指出，“修身齐家治国平天下”，“为天地立心、为生民立命、为往圣继绝学、为万世开太平”，“先天下之忧而忧，后天下之乐而乐”，这些思想为一代又一代知识分子所尊崇。一代又一代知识分子为我国革命、建设、改革事业贡献智慧和力量，有的甚至献出宝贵生命，留下了可歌可泣的事迹。当代社会快速发展、各种社会矛盾叠加，知识分子身处其中，面临着很多诱惑和挑战。广大知识分子不忘初心、牢记使命，就是要在这一时代境遇中坚持国家至上、民族至上、人民至上，始终胸怀大局、心有大我。坚守正道、追求真理，立足我国国情，放眼观察世界，不妄自菲薄，不人云亦云。实事求是、客观公允，重实情、看本质、建真言，多为推进党和人民事业发展献计出力。这是沉甸甸的民族责任，也是神圣的时代使命。</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2.西</w:t>
      </w:r>
      <w:proofErr w:type="gramStart"/>
      <w:r w:rsidRPr="00D32E6A">
        <w:rPr>
          <w:rFonts w:ascii="宋体" w:eastAsia="宋体" w:hAnsi="宋体" w:cs="Times New Roman" w:hint="eastAsia"/>
          <w:sz w:val="24"/>
          <w:szCs w:val="24"/>
        </w:rPr>
        <w:t>迁精神</w:t>
      </w:r>
      <w:proofErr w:type="gramEnd"/>
      <w:r w:rsidRPr="00D32E6A">
        <w:rPr>
          <w:rFonts w:ascii="宋体" w:eastAsia="宋体" w:hAnsi="宋体" w:cs="Times New Roman" w:hint="eastAsia"/>
          <w:sz w:val="24"/>
          <w:szCs w:val="24"/>
        </w:rPr>
        <w:t>是知识分子不忘初心、牢记使命的生动体现</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1955年，党中央为适应国防形势和社会主义建设布局的需要，决定交通大学从上海迁往西安。1400多名教工，特别是一大批德高望重的老教授率先垂范，近3000名青年学生热血沸腾，交大师生义无反顾登上“向科学进军”的西行列车，投身祖国大西北建设。60多年来，“西迁人”始终坚守初心使命，奉行“党让我</w:t>
      </w:r>
      <w:r w:rsidRPr="00D32E6A">
        <w:rPr>
          <w:rFonts w:ascii="宋体" w:eastAsia="宋体" w:hAnsi="宋体" w:cs="Times New Roman" w:hint="eastAsia"/>
          <w:sz w:val="24"/>
          <w:szCs w:val="24"/>
        </w:rPr>
        <w:lastRenderedPageBreak/>
        <w:t>们去哪里，我们背上行囊就去哪里”的坚定信念。而今，当年的青年教师已入耄耋之年，但仍然默默耕耘在教书育人第一线，无私奉献着光和热。回顾历史，交大西迁肩负的是建设西部的伟大使命，它改变了整个中国西部高等教育的格局，改变了西部没有规模宏大的多科性工业大学的面貌，是知识分子响应党的号召、服务国家发展的时代壮举。一部西</w:t>
      </w:r>
      <w:proofErr w:type="gramStart"/>
      <w:r w:rsidRPr="00D32E6A">
        <w:rPr>
          <w:rFonts w:ascii="宋体" w:eastAsia="宋体" w:hAnsi="宋体" w:cs="Times New Roman" w:hint="eastAsia"/>
          <w:sz w:val="24"/>
          <w:szCs w:val="24"/>
        </w:rPr>
        <w:t>迁奋斗</w:t>
      </w:r>
      <w:proofErr w:type="gramEnd"/>
      <w:r w:rsidRPr="00D32E6A">
        <w:rPr>
          <w:rFonts w:ascii="宋体" w:eastAsia="宋体" w:hAnsi="宋体" w:cs="Times New Roman" w:hint="eastAsia"/>
          <w:sz w:val="24"/>
          <w:szCs w:val="24"/>
        </w:rPr>
        <w:t>史，见证了广大知识分子爱党、报国、为民的自觉实践，形成和发展了以爱国精神、奋斗精神、创新精神、奉献精神为内涵的西迁精神，树立起不朽的精神丰碑。</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一是胸怀大局、心有大我的爱国精神。西</w:t>
      </w:r>
      <w:proofErr w:type="gramStart"/>
      <w:r w:rsidRPr="00D32E6A">
        <w:rPr>
          <w:rFonts w:ascii="宋体" w:eastAsia="宋体" w:hAnsi="宋体" w:cs="Times New Roman" w:hint="eastAsia"/>
          <w:sz w:val="24"/>
          <w:szCs w:val="24"/>
        </w:rPr>
        <w:t>迁精神</w:t>
      </w:r>
      <w:proofErr w:type="gramEnd"/>
      <w:r w:rsidRPr="00D32E6A">
        <w:rPr>
          <w:rFonts w:ascii="宋体" w:eastAsia="宋体" w:hAnsi="宋体" w:cs="Times New Roman" w:hint="eastAsia"/>
          <w:sz w:val="24"/>
          <w:szCs w:val="24"/>
        </w:rPr>
        <w:t>有如此巨大影响，在于其爱国主义的精神内核。习近平总书记指出：“我国知识分子历来有浓厚的家国情怀，有强烈的社会责任感。”可以看出，“西迁人”将国家和民族置于最高的地位，“舍小家为大家”，“心有大我”，这是心系祖国的深刻体现。</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二是艰苦创业、玉汝于成的奋斗精神。西</w:t>
      </w:r>
      <w:proofErr w:type="gramStart"/>
      <w:r w:rsidRPr="00D32E6A">
        <w:rPr>
          <w:rFonts w:ascii="宋体" w:eastAsia="宋体" w:hAnsi="宋体" w:cs="Times New Roman" w:hint="eastAsia"/>
          <w:sz w:val="24"/>
          <w:szCs w:val="24"/>
        </w:rPr>
        <w:t>迁精神</w:t>
      </w:r>
      <w:proofErr w:type="gramEnd"/>
      <w:r w:rsidRPr="00D32E6A">
        <w:rPr>
          <w:rFonts w:ascii="宋体" w:eastAsia="宋体" w:hAnsi="宋体" w:cs="Times New Roman" w:hint="eastAsia"/>
          <w:sz w:val="24"/>
          <w:szCs w:val="24"/>
        </w:rPr>
        <w:t>蕴含着艰苦创业的丰富内涵，是对传统知识分子“为万世开太平”高远境界的生动诠释。在中华民族的人文精神谱系中，艰难困苦、玉汝于成的顽强意志，革故鼎新、与时俱进的执着追求一直备受推崇。艰苦是一种客观条件，创业是一种奋斗姿态。从这个意义上讲，西迁知识分子身上体现的艰苦创业，蕴含着破除守成思维、创业再起航的宝贵精神品质。</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三是扎根实际、勇攀高峰的创新精神。“西迁人”以自身的实际行动诠释了扎根实际、勇攀高峰的创新精神。迁校以来，西安交通大学创造了百余项国内外科学研究领域的“第一”，在抢占科研制高点方面发挥了重要引领作用；培养了一批又一批优秀人才，为改变西部地区的落后面貌提供了巨大的智力支持。进入新时代，西安交通大学开启了西迁后的再次创业——建设中国西部科技创新港，在大西北创造未来中国最具创新活力的科教高地。这种创新精神是新时代知识分子建设教育强国、科技强国的内在品质。</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四是公而忘私、埋头深耕的奉献精神。西</w:t>
      </w:r>
      <w:proofErr w:type="gramStart"/>
      <w:r w:rsidRPr="00D32E6A">
        <w:rPr>
          <w:rFonts w:ascii="宋体" w:eastAsia="宋体" w:hAnsi="宋体" w:cs="Times New Roman" w:hint="eastAsia"/>
          <w:sz w:val="24"/>
          <w:szCs w:val="24"/>
        </w:rPr>
        <w:t>迁精神</w:t>
      </w:r>
      <w:proofErr w:type="gramEnd"/>
      <w:r w:rsidRPr="00D32E6A">
        <w:rPr>
          <w:rFonts w:ascii="宋体" w:eastAsia="宋体" w:hAnsi="宋体" w:cs="Times New Roman" w:hint="eastAsia"/>
          <w:sz w:val="24"/>
          <w:szCs w:val="24"/>
        </w:rPr>
        <w:t>蕴含着无私奉献的高尚情操，集中体现为“西迁人”公而忘私、埋头深耕的精神品格和不懈追求。自古以来，“为生民立命”是中国知识分子的气质本色。“西迁人”将集体利益摆在个人利益之前，始终与党和国家、与民族和人民同呼吸、共命运，其体现的无私奉献与“为生民立命”相统一，是为祖国和人民贡献自己的力量，为祖国的繁荣发展发光发热的集中体现。他们的鞠躬尽瘁、死而后已，是知识分子献身报国、赤诚为民的生动写照。</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总之，广大西迁知识分子身上体现的爱国精神、奋斗精神、创新精神、奉献精神，是几千年来在历史沉浮与激荡中形成的中国传统知识分子精神的生动体现，是在拯救民族危亡和争取民族独立、人民解放斗争中铸造的革命精神的集中体现，是在社会发展中不断推进国家富强、民族振兴、人民幸福的先进文化的深刻体现，始终围绕着为人民谋幸福、为民族谋复兴展开，是不忘初心、牢记使命的深刻体现。</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3.将西</w:t>
      </w:r>
      <w:proofErr w:type="gramStart"/>
      <w:r w:rsidRPr="00D32E6A">
        <w:rPr>
          <w:rFonts w:ascii="宋体" w:eastAsia="宋体" w:hAnsi="宋体" w:cs="Times New Roman" w:hint="eastAsia"/>
          <w:sz w:val="24"/>
          <w:szCs w:val="24"/>
        </w:rPr>
        <w:t>迁精神</w:t>
      </w:r>
      <w:proofErr w:type="gramEnd"/>
      <w:r w:rsidRPr="00D32E6A">
        <w:rPr>
          <w:rFonts w:ascii="宋体" w:eastAsia="宋体" w:hAnsi="宋体" w:cs="Times New Roman" w:hint="eastAsia"/>
          <w:sz w:val="24"/>
          <w:szCs w:val="24"/>
        </w:rPr>
        <w:t>落实在新时代知识分子爱国奋斗行动中</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lastRenderedPageBreak/>
        <w:t>进入新时代，广大知识分子继承和弘扬西迁精神，紧紧抓住西部大开发、共建“一带一路”等重大机遇，以时不我待的紧迫感、舍我其谁的责任感，主动担当，积极作为，为西部振兴、为国家经济社会发展不断</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历史性贡献。</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一是坚守正确的政治方向，谱写胸怀大局的新篇章。习近平总书记强调，政治方向对一个党、一个党的组织、一个党员干部来说都极端重要。牢固树立政治理想，正确把握政治方向不仅是对领导干部的要求，对知识分子也非常重要。新时代弘扬西迁精神，最重要的就是把党的政治建设摆在首位，进一步坚定“听党指挥跟党走”的政治方向，</w:t>
      </w:r>
      <w:proofErr w:type="gramStart"/>
      <w:r w:rsidRPr="00D32E6A">
        <w:rPr>
          <w:rFonts w:ascii="宋体" w:eastAsia="宋体" w:hAnsi="宋体" w:cs="Times New Roman" w:hint="eastAsia"/>
          <w:sz w:val="24"/>
          <w:szCs w:val="24"/>
        </w:rPr>
        <w:t>一</w:t>
      </w:r>
      <w:proofErr w:type="gramEnd"/>
      <w:r w:rsidRPr="00D32E6A">
        <w:rPr>
          <w:rFonts w:ascii="宋体" w:eastAsia="宋体" w:hAnsi="宋体" w:cs="Times New Roman" w:hint="eastAsia"/>
          <w:sz w:val="24"/>
          <w:szCs w:val="24"/>
        </w:rPr>
        <w:t>以贯之服从党和国家发展的战略需要。加强理论武装，引导广大知识分子深入学习领会习近平新时代中国特色社会主义思想，切实增强“四个意识”、坚定“四个自信”、做到“两个维护”。毫不动摇贯彻落实党中央各项决策部署，认真实施科教兴国战略、人才强国战略、创新驱动发展战略。在学习中，可以挖掘和运用好各种教育资源，“西迁人”的奋斗史就是最为生动的教材。</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二是秉持爱国奋斗的价值追求，续写无私奉献的新故事。习近平总书记在2018年新年贺词中提到西安交大西迁的老教授时指出：“他们的故事让我深受感动。广大人民群众坚持爱国奉献，无怨无悔，让我感到千千万万普通人最伟大，同时让我感到幸福都是奋斗出来的。”今天弘扬西迁精神，就是要将这种爱国奋斗精神品格与红船精神、井冈山精神、苏区精神、长征精神、抗战精神、延安精神、西柏坡精神等贯通起来，把脚踏实地、埋头苦干、不畏艰难、无私奉献的优秀品质内化为每个人自强不息、奋勇前行的强大精神动力，并使之成为广泛认同的精神价值与共同追求。弘扬西迁精神，还要高扬爱国主义、集体主义、英雄主义、乐观主义旗帜，通过奋斗成就更美好的明天，努力做精神最为富足的人，不断丰富全社会特别是广大知识分子坚守初心使命、不断砥砺前行的生动实践。</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三是弘扬知识分子的家国情怀，绽放优良传统的新光芒。习近平总书记曾高度赞扬以西安交通大学“西迁人”为代表的老一辈知识分子“始终与党和国家的发展同向同行”的家国情怀。今天，弘扬这种宝贵精神，就是要进一步激发天下为公、担当道义的崇高情怀，始终把</w:t>
      </w:r>
      <w:proofErr w:type="gramStart"/>
      <w:r w:rsidRPr="00D32E6A">
        <w:rPr>
          <w:rFonts w:ascii="宋体" w:eastAsia="宋体" w:hAnsi="宋体" w:cs="Times New Roman" w:hint="eastAsia"/>
          <w:sz w:val="24"/>
          <w:szCs w:val="24"/>
        </w:rPr>
        <w:t>传承家</w:t>
      </w:r>
      <w:proofErr w:type="gramEnd"/>
      <w:r w:rsidRPr="00D32E6A">
        <w:rPr>
          <w:rFonts w:ascii="宋体" w:eastAsia="宋体" w:hAnsi="宋体" w:cs="Times New Roman" w:hint="eastAsia"/>
          <w:sz w:val="24"/>
          <w:szCs w:val="24"/>
        </w:rPr>
        <w:t>国情怀与中华优秀传统文化联系起来，与党的革命传统和优良作风联系起来，刻苦钻研，勤奋工作，为实现“两个一百年”奋斗目标贡献智慧和力量；坚持以人民为中心，了解百姓生活状况、把握群众思想脉搏，着眼群众需要解疑释惑、阐明道理，把学问写进群众心坎里；始终做到胸怀大局、心有大爱，想国家之所想，急人民之所急，永葆积极性、主动性和创造性，努力创造无愧于新时代的光辉业绩。</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四是凸显敢为人先的精神品格，开启艰苦创业的新征程。习近平总书记强调，“重大的历史进步都是在一些重大的灾难之后，中华民族就是这样在艰难困苦中历练、成长起来的”。中国特色社会主义是一项前无古人的崭新事业，更是一项长期艰巨的历史任务。今天弘扬西迁精神，就是要拿出逢山开路、遇水架桥的闯劲，拿出</w:t>
      </w:r>
      <w:proofErr w:type="gramStart"/>
      <w:r w:rsidRPr="00D32E6A">
        <w:rPr>
          <w:rFonts w:ascii="宋体" w:eastAsia="宋体" w:hAnsi="宋体" w:cs="Times New Roman" w:hint="eastAsia"/>
          <w:sz w:val="24"/>
          <w:szCs w:val="24"/>
        </w:rPr>
        <w:t>敢作敢为</w:t>
      </w:r>
      <w:proofErr w:type="gramEnd"/>
      <w:r w:rsidRPr="00D32E6A">
        <w:rPr>
          <w:rFonts w:ascii="宋体" w:eastAsia="宋体" w:hAnsi="宋体" w:cs="Times New Roman" w:hint="eastAsia"/>
          <w:sz w:val="24"/>
          <w:szCs w:val="24"/>
        </w:rPr>
        <w:t>、锐意进取的拼劲，夺取教育科技新征程上的更大胜利。要深入贯彻落</w:t>
      </w:r>
      <w:proofErr w:type="gramStart"/>
      <w:r w:rsidRPr="00D32E6A">
        <w:rPr>
          <w:rFonts w:ascii="宋体" w:eastAsia="宋体" w:hAnsi="宋体" w:cs="Times New Roman" w:hint="eastAsia"/>
          <w:sz w:val="24"/>
          <w:szCs w:val="24"/>
        </w:rPr>
        <w:t>实习近</w:t>
      </w:r>
      <w:proofErr w:type="gramEnd"/>
      <w:r w:rsidRPr="00D32E6A">
        <w:rPr>
          <w:rFonts w:ascii="宋体" w:eastAsia="宋体" w:hAnsi="宋体" w:cs="Times New Roman" w:hint="eastAsia"/>
          <w:sz w:val="24"/>
          <w:szCs w:val="24"/>
        </w:rPr>
        <w:t>平总书记重要讲话精神，面向世界科技前沿、面向经济主战场、面向国家重大需求，使科学研究真正做到“顶天立地”，“把论文写在祖国大地上”，更好地服务国家、服务西部。以勇立潮头、争当时代弄潮儿的志向和气魄，以踏石</w:t>
      </w:r>
      <w:r w:rsidRPr="00D32E6A">
        <w:rPr>
          <w:rFonts w:ascii="宋体" w:eastAsia="宋体" w:hAnsi="宋体" w:cs="Times New Roman" w:hint="eastAsia"/>
          <w:sz w:val="24"/>
          <w:szCs w:val="24"/>
        </w:rPr>
        <w:lastRenderedPageBreak/>
        <w:t>留印的精神推动改革，主动迎接大众创业、万众创新的时代潮流，努力成为开拓创新的时代先锋。（作者：张迈曾，系西安交通大学党委书记）</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http://www.xinhuanet.com/politics/2020-04/27/c_1125910198.htm</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EB544E" w:rsidRDefault="00D32E6A" w:rsidP="004E2D13">
      <w:pPr>
        <w:spacing w:beforeLines="100" w:before="312" w:afterLines="100" w:after="312"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w:t>
      </w:r>
      <w:proofErr w:type="gramStart"/>
      <w:r w:rsidRPr="00EB544E">
        <w:rPr>
          <w:rFonts w:ascii="宋体" w:eastAsia="宋体" w:hAnsi="宋体" w:cs="Times New Roman" w:hint="eastAsia"/>
          <w:b/>
          <w:sz w:val="24"/>
          <w:szCs w:val="24"/>
        </w:rPr>
        <w:t>方翔宇</w:t>
      </w:r>
      <w:proofErr w:type="gramEnd"/>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210459" w:rsidRDefault="00D32E6A" w:rsidP="00210459">
      <w:pPr>
        <w:pStyle w:val="1"/>
      </w:pPr>
      <w:bookmarkStart w:id="33" w:name="_Toc50383817"/>
      <w:bookmarkStart w:id="34" w:name="_Toc50384681"/>
      <w:bookmarkStart w:id="35" w:name="_Toc50384714"/>
      <w:bookmarkStart w:id="36" w:name="_Toc50385880"/>
      <w:bookmarkStart w:id="37" w:name="_Toc50386286"/>
      <w:bookmarkStart w:id="38" w:name="_Toc50477781"/>
      <w:r w:rsidRPr="00210459">
        <w:rPr>
          <w:rFonts w:hint="eastAsia"/>
        </w:rPr>
        <w:t>发扬光大“西迁精神”</w:t>
      </w:r>
      <w:bookmarkEnd w:id="33"/>
      <w:bookmarkEnd w:id="34"/>
      <w:bookmarkEnd w:id="35"/>
      <w:bookmarkEnd w:id="36"/>
      <w:bookmarkEnd w:id="37"/>
      <w:bookmarkEnd w:id="38"/>
    </w:p>
    <w:p w:rsidR="00D32E6A" w:rsidRPr="00D32E6A" w:rsidRDefault="00510D13" w:rsidP="004E2D13">
      <w:pPr>
        <w:spacing w:beforeLines="100" w:before="312" w:afterLines="100" w:after="312" w:line="23" w:lineRule="atLeast"/>
        <w:rPr>
          <w:rFonts w:ascii="宋体" w:eastAsia="宋体" w:hAnsi="宋体" w:cs="Times New Roman"/>
          <w:sz w:val="24"/>
          <w:szCs w:val="24"/>
        </w:rPr>
      </w:pPr>
      <w:hyperlink r:id="rId13" w:history="1">
        <w:r w:rsidR="00D32E6A" w:rsidRPr="00D32E6A">
          <w:rPr>
            <w:rFonts w:ascii="宋体" w:eastAsia="宋体" w:hAnsi="宋体" w:cs="Times New Roman" w:hint="eastAsia"/>
            <w:color w:val="0000FF"/>
            <w:sz w:val="24"/>
            <w:szCs w:val="24"/>
            <w:u w:val="single"/>
          </w:rPr>
          <w:t>http://study.toolsets.cn/topic_page_details.html?head=A09&amp;IDCode=001000.0001.10.20200629.00038968</w:t>
        </w:r>
      </w:hyperlink>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sz w:val="24"/>
          <w:szCs w:val="24"/>
        </w:rPr>
        <w:t>上世纪50年代，以交通大学为代表的一批高校、科研院所积极响应党和国家号召，投入大西北建设的时代洪流，铸就了以胸怀大局、无私奉献、弘扬传统、艰苦创业为主要内容的“西迁精神”。2017年12月，习近平总书记对西安交通大学15位老教授来信</w:t>
      </w:r>
      <w:proofErr w:type="gramStart"/>
      <w:r w:rsidRPr="00D32E6A">
        <w:rPr>
          <w:rFonts w:ascii="宋体" w:eastAsia="宋体" w:hAnsi="宋体" w:cs="Times New Roman" w:hint="eastAsia"/>
          <w:sz w:val="24"/>
          <w:szCs w:val="24"/>
        </w:rPr>
        <w:t>作出</w:t>
      </w:r>
      <w:proofErr w:type="gramEnd"/>
      <w:r w:rsidRPr="00D32E6A">
        <w:rPr>
          <w:rFonts w:ascii="宋体" w:eastAsia="宋体" w:hAnsi="宋体" w:cs="Times New Roman" w:hint="eastAsia"/>
          <w:sz w:val="24"/>
          <w:szCs w:val="24"/>
        </w:rPr>
        <w:t>重要指示，向当年响应国家号召、献身大西北建设的交大老同志们致以崇高的敬意，并希望西安交通大学师生传承好“西迁精神”，为西部发展、国家建设奉献智慧和力量。在2018年新年贺词中，习近平总书记再次提到交大西迁老教授们，指出：“他们的故事让我深受感动。广大人民群众坚持爱国奉献，无怨无悔，让我感到千千万万普通人最伟大，同时让我感到幸福都是奋斗出来的。”2020年4月，习近平总书记走进西安交通大学西迁博物馆，参观交大西迁的创业历程和辉煌成就展，亲切会见了14位西迁老教授，指出：“‘西迁精神’的核心是爱国主义，精髓是听党指挥跟党走，与党和国家、与民族和人民同呼吸、共命运，具有深刻现实意义和历史意义”。作为广大“西迁人”爱国奋斗历程的真实写照，“西迁精神”体现了中国知识分子的崇高品德和博大情怀，需要我们在新时代不断发扬光大。</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“西迁精神”铸造了知识分子的精神追求</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sz w:val="24"/>
          <w:szCs w:val="24"/>
        </w:rPr>
        <w:t>我国知识分子历来有浓厚的家国情怀，有强烈的社会责任感。在60余年的时间里，“西迁人”继承和发扬中华民族“天下为公”、“自强不息”等精神追求，承载着几千年来中国传统知识分子的深厚情怀。</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胸怀大局体现了中国知识分子的家国情怀。</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sz w:val="24"/>
          <w:szCs w:val="24"/>
        </w:rPr>
        <w:t>“西迁精神”中蕴含着胸怀大局的崇高品格，即始终服从党和国家发展需要，坚定“听党指挥跟党走”的政治方向，坚持国家至上、民族至上、人民至上，其本</w:t>
      </w:r>
      <w:r w:rsidRPr="00D32E6A">
        <w:rPr>
          <w:rFonts w:ascii="宋体" w:eastAsia="宋体" w:hAnsi="宋体" w:cs="Times New Roman" w:hint="eastAsia"/>
          <w:sz w:val="24"/>
          <w:szCs w:val="24"/>
        </w:rPr>
        <w:lastRenderedPageBreak/>
        <w:t>质是一种讲政治讲大局的担当精神。中国知识分子历来就有“为天地立心、为生民立命、为往圣继绝学、为万世开太平”的社会理想与家国情怀。从司马迁的“常思奋不顾身，而殉国家之急”到孙中山的“驱逐</w:t>
      </w:r>
      <w:proofErr w:type="gramStart"/>
      <w:r w:rsidRPr="00D32E6A">
        <w:rPr>
          <w:rFonts w:ascii="宋体" w:eastAsia="宋体" w:hAnsi="宋体" w:cs="Times New Roman" w:hint="eastAsia"/>
          <w:sz w:val="24"/>
          <w:szCs w:val="24"/>
        </w:rPr>
        <w:t>鞑</w:t>
      </w:r>
      <w:proofErr w:type="gramEnd"/>
      <w:r w:rsidRPr="00D32E6A">
        <w:rPr>
          <w:rFonts w:ascii="宋体" w:eastAsia="宋体" w:hAnsi="宋体" w:cs="Times New Roman" w:hint="eastAsia"/>
          <w:sz w:val="24"/>
          <w:szCs w:val="24"/>
        </w:rPr>
        <w:t>虏，恢复中华”，再到周恩来的“为中华之崛起而读书”，无不是这一家国情怀和报国精神的具体表达。同样，与交大西迁同载史册的还有一群以国家民族为重，舍小家顾大家的知识分子，比如著名教育家彭康、数学家张鸿、电工学家钟兆琳、热工学家陈大燮、物理学家赵富鑫、电磁专家黄席椿等。他们以民族大义为念，以家国天下为重，把个人追求与社会目标统一起来，把个人前途与国家命运维系在一起，毫不犹豫地投身祖国西部高等教育事业，真正做到重道义、勇担当，成为推动社会进步的重要力量。</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无私奉献彰显了中国知识分子的精神风骨。</w:t>
      </w:r>
      <w:r w:rsidRPr="00D32E6A">
        <w:rPr>
          <w:rFonts w:ascii="宋体" w:eastAsia="宋体" w:hAnsi="宋体" w:cs="Times New Roman" w:hint="eastAsia"/>
          <w:sz w:val="24"/>
          <w:szCs w:val="24"/>
        </w:rPr>
        <w:t>“西迁精神”中洋溢着无私奉献的高尚情操，集中体现了“西迁人”在胸怀大局之精神品格下的价值追求。奉献，既是为他人谋福利的行为取向，也是衡量人生价值高低的重要标准。公职人员立足岗位，尽职尽责，是奉献；教师立足三尺讲坛，默默耕耘，是奉献；科研人员立足国家需求，呕心沥血，也是奉献。自古以来，无私奉献是中国知识分子忠贞不渝的气质本色。</w:t>
      </w:r>
      <w:proofErr w:type="gramStart"/>
      <w:r w:rsidRPr="00D32E6A">
        <w:rPr>
          <w:rFonts w:ascii="宋体" w:eastAsia="宋体" w:hAnsi="宋体" w:cs="Times New Roman" w:hint="eastAsia"/>
          <w:sz w:val="24"/>
          <w:szCs w:val="24"/>
        </w:rPr>
        <w:t>上启孔子</w:t>
      </w:r>
      <w:proofErr w:type="gramEnd"/>
      <w:r w:rsidRPr="00D32E6A">
        <w:rPr>
          <w:rFonts w:ascii="宋体" w:eastAsia="宋体" w:hAnsi="宋体" w:cs="Times New Roman" w:hint="eastAsia"/>
          <w:sz w:val="24"/>
          <w:szCs w:val="24"/>
        </w:rPr>
        <w:t>“修身、齐家、治国、平天下”之道，下至林则徐“</w:t>
      </w:r>
      <w:proofErr w:type="gramStart"/>
      <w:r w:rsidRPr="00D32E6A">
        <w:rPr>
          <w:rFonts w:ascii="宋体" w:eastAsia="宋体" w:hAnsi="宋体" w:cs="Times New Roman" w:hint="eastAsia"/>
          <w:sz w:val="24"/>
          <w:szCs w:val="24"/>
        </w:rPr>
        <w:t>苟</w:t>
      </w:r>
      <w:proofErr w:type="gramEnd"/>
      <w:r w:rsidRPr="00D32E6A">
        <w:rPr>
          <w:rFonts w:ascii="宋体" w:eastAsia="宋体" w:hAnsi="宋体" w:cs="Times New Roman" w:hint="eastAsia"/>
          <w:sz w:val="24"/>
          <w:szCs w:val="24"/>
        </w:rPr>
        <w:t>利国家生死以，岂因祸福避趋之”之境界，无不</w:t>
      </w:r>
      <w:proofErr w:type="gramStart"/>
      <w:r w:rsidRPr="00D32E6A">
        <w:rPr>
          <w:rFonts w:ascii="宋体" w:eastAsia="宋体" w:hAnsi="宋体" w:cs="Times New Roman" w:hint="eastAsia"/>
          <w:sz w:val="24"/>
          <w:szCs w:val="24"/>
        </w:rPr>
        <w:t>彰</w:t>
      </w:r>
      <w:proofErr w:type="gramEnd"/>
      <w:r w:rsidRPr="00D32E6A">
        <w:rPr>
          <w:rFonts w:ascii="宋体" w:eastAsia="宋体" w:hAnsi="宋体" w:cs="Times New Roman" w:hint="eastAsia"/>
          <w:sz w:val="24"/>
          <w:szCs w:val="24"/>
        </w:rPr>
        <w:t>显出中国知识分子无私奉献的精神风骨。这种精神风骨正是中华民族的精神脊梁，她支撑着中华文明源远流长和不断奋进。同样，为全力支援大西北建设，以交大为代表的一批沿海高等工业院校以马革裹尸的精神，开创了中国西部科教创新的高地，成为西部大开发的核心引领者。回首扎根西部60余年的艰苦与辉煌，“西迁人”能与国家同向同行大有可为而自豪，亦因</w:t>
      </w:r>
      <w:proofErr w:type="gramStart"/>
      <w:r w:rsidRPr="00D32E6A">
        <w:rPr>
          <w:rFonts w:ascii="宋体" w:eastAsia="宋体" w:hAnsi="宋体" w:cs="Times New Roman" w:hint="eastAsia"/>
          <w:sz w:val="24"/>
          <w:szCs w:val="24"/>
        </w:rPr>
        <w:t>不</w:t>
      </w:r>
      <w:proofErr w:type="gramEnd"/>
      <w:r w:rsidRPr="00D32E6A">
        <w:rPr>
          <w:rFonts w:ascii="宋体" w:eastAsia="宋体" w:hAnsi="宋体" w:cs="Times New Roman" w:hint="eastAsia"/>
          <w:sz w:val="24"/>
          <w:szCs w:val="24"/>
        </w:rPr>
        <w:t>辱周恩来总理“把西北建设好”的嘱托矢志献身而幸福。“西迁人”鞠躬尽瘁、死而后已的献身报国、赤诚为民精神是知识分子孜孜以求的本真幸福观的生动写照。</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弘扬传统昭示了中国知识分子的文化气质。</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sz w:val="24"/>
          <w:szCs w:val="24"/>
        </w:rPr>
        <w:t>“西迁精神”体现了对中华优秀传统文化的传承与升华，彰显了坚定文化自信的时代品格。中华优秀传统文化中包含着许多为人类所共同遵循的普遍性生存智慧，这些思想精华随着社会变迁而不断与时俱进，至今仍然深刻影响着中国人的生活方式和行为模式。60多年来，“西迁人”继承和发扬了中华民族“天下为公”、“担当道义”等优良传统，始终坚持追求“求一等学问、成一等事业、育一等人才、塑一等品格”的目标，形成了“爱国爱校、追求真理、勤奋踏实、艰苦朴素”的高尚校风。特别是将“兴学强国”“崇德尚实”等价值追求转化为“西迁精神”的文化基因，并深深融入民族精神与时代精神之中。</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艰苦创业凸显了中国知识分子的远大抱负。</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sz w:val="24"/>
          <w:szCs w:val="24"/>
        </w:rPr>
        <w:t>“西迁精神”饱含艰苦创业的丰富内涵。“艰苦”是一种客观条件，“创业”是一种奋斗姿态。艰苦创业就是在艰苦的环境和条件下开拓、进取，自力更生、奋发图强。从这个意义上讲，“西迁精神”中的“艰苦创业”蕴含着破除守成思维、创业“再起航”的宝贵品质。在中华民族的人文精神谱系中，“筚路蓝缕，以启山林”的开拓精神、“艰难困苦、玉汝于成”的顽强意志、“革故鼎新、与时俱进”的执着追求一直得到推崇。交大西迁同样表现出艰苦创业的坚强意志，昭示出开</w:t>
      </w:r>
      <w:r w:rsidRPr="00D32E6A">
        <w:rPr>
          <w:rFonts w:ascii="宋体" w:eastAsia="宋体" w:hAnsi="宋体" w:cs="Times New Roman" w:hint="eastAsia"/>
          <w:sz w:val="24"/>
          <w:szCs w:val="24"/>
        </w:rPr>
        <w:lastRenderedPageBreak/>
        <w:t>拓进取的崇高风范。迁校初期，通过恢复理科建制，扩大招生规模，扩充实验室建设，开办新兴专业学科，迅速缔造了办学历史上的“黄金时代”。改革开放以来，又以拔尖创新人才培养为根本任务，并致力于发展科技、服务社会、传承文化。党的十八大以来，更是积极响应国家“一带一路”倡议，服务丝路沿线及欧亚地区的社会发展与经济建设。如今，“西迁人”满怀在祖国西部率先建成世界一流大学的坚定信念，正以前所未有的魄力和豪情，开拓前行。</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b/>
          <w:bCs/>
          <w:sz w:val="24"/>
          <w:szCs w:val="24"/>
        </w:rPr>
        <w:t>“西迁精神”彰显了革命精神的气质品格</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革命精神是中国共产党和中国人民在革命、建设和改革开放各个历史时期形成的精神追求、精神品格、精神力量，是中华民族独特的精神标识。“西迁精神”彰显了革命精神的气质品格。</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坚定正确的政治方向。</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坚定正确的政治方向是革命精神的灵魂和核心，这一点也体现在“西迁人”爱国奋斗历程中对理想信念的坚守上。交大人具有坚定正确政治方向的传统，毛泽东就曾对交大学生敢于开着火车，冲破阻拦去南京向国民党政府表示抗议而大加称赞。解放战争期间，交大地下党组织成为党在第二条战线上的一支骨干力量，1949年迎接解放时，全校2000余名学生中有中共地下党员180多人，这在高校中是不多见的。在抗美援朝期间，交大有近1/4应届毕业生及在校生报名参军。“西迁人”所表现出来的“胸怀大局”意识就是坚定正确的政治方向的集中体现。</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实事求是的科学精神。</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实事求是是马克思主义的根本观点，是中国共产党人认识世界、改造世界的根本要求，是我们党的基本思想方法、工作方法、领导方法。“西迁人”爱国奋斗过程中深刻体现了这一科学精神，实践中追求真理、检验真理、发展真理，具体表现为“西迁人”从国家和民族的实际需要出发，以自身的实际行动诠释了扎根实际的创新精神，使西安交通大学众多学科领域位居世界前列。</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全心全意为人民服务的使命担当。</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全心全意为人民服务、为人民谋利益，是中国共产党全部活动的出发点和落脚点。建国初期，“西迁人”抱着报效祖国、支援西部、服务人民的责任和使命而西迁，他们始终与人民群众走在一起。正是由于正确的历史决策，西安交通大学持续为西部和国家建设发展提供了充足的智力支持和人才保障。近五年来，有8500余名毕业生在陕就业，占到了毕业生就业总人数的1/3。培养出的34位院士，有近一半在西部工作，这些人才在推动西部发展中起到了重要的作用。</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自力更生、艰苦奋斗的优良品格。</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中国人民自力更生、艰苦奋斗，创造了举世瞩目的中国奇迹。自力更生、艰苦奋斗是中国共产党优良传统和作风的重要组成部分。它既是一种思想，也是一种行</w:t>
      </w:r>
      <w:r w:rsidRPr="00D32E6A">
        <w:rPr>
          <w:rFonts w:ascii="宋体" w:eastAsia="宋体" w:hAnsi="宋体" w:cs="Times New Roman" w:hint="eastAsia"/>
          <w:sz w:val="24"/>
          <w:szCs w:val="24"/>
        </w:rPr>
        <w:lastRenderedPageBreak/>
        <w:t>为；既是一种精神状态，也是一种工作作风。“西迁人”在艰苦创业中传承诠释了自力更生、艰苦奋斗的优良品格，培养了一批又一批栋梁之才，为西部建设和国家发展做出了不可磨灭的历史性贡献。</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b/>
          <w:bCs/>
          <w:sz w:val="24"/>
          <w:szCs w:val="24"/>
        </w:rPr>
        <w:t>“西迁精神”诠释了“爱党、报国、为民”的深刻内涵</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西迁精神”是在建国初期艰苦环境下形成的，经过岁月的冲刷、洗涤，不仅没有褪色，反而随着时代的迈进历久弥新，不断焕发出旺盛的生命力。这种生命力来自于交大人“党让我们去哪里，我们背上行囊就去哪里”的坚定信念，“哪里有事业，哪里有爱，哪里就有家”的炙热情怀，以及“始终与党和国家发展同向同行”的价值追求，这种精神正是新时代所倡导的中国梦、中国精神的典型体现，是交大“西迁人”对“铸魂”命题的响亮回答。</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爱国主义是“西迁精神”的核心。</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从黄浦江畔到渭水之滨，交通大学的师生员工是从国家和民族的发展考虑的、是从国家的高等教育布局考虑的，是从国家的工业布局考虑的，是从西部地区发展考虑的，这是一种舍小家为大家的爱国主义，是国家利益至上的爱国主义。交大西迁是爱国主义、集体主义、英雄主义、乐观主义融合生辉的典范。“西迁人”是以一个集体的身份出现的，而不是以个人身份出现的。交大西迁跨越了将近1500公里的空间距离，正如习近平总书记所说“打起背包就出发，6000多人就搬过来了，谈何容易啊”。当时的条件很艰苦，校园外一片麦田，校园内“晴天扬灰路，雨天水泥街”是环境的真实写照，首届开学典礼借用西安人民大厦来举行，当年交大人凭借英雄主义、乐观主义精神，在这样恶劣的环境中坚持教学和研究工作，培养了一批又一批人才，取得了一项又一项成果，为西部建设和国家发展提供了巨大智力支持。</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听党指挥跟党走是“西迁精神”的精髓。</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党让我们去哪里，我们背上行囊就去哪里”，这是老一代西迁人的坚定信念。交大西迁是党中央的重大决定，得到新中国第一代领导人的高度关注。有毛主席批示下发文件，周总理主持西迁工作，邓小平同志圈阅文件。习近平总书记在讲话中还提到了时任上海市市长陈毅的一句话，“办的怎么样，十年以后看”。有了党中央的决定，就有“西迁人”的坚决执行。“西迁人”背上行囊就登上了“向科学进军，建设大西北”的列车。西迁之后的60余年，交大人始终服从党的意志，贯彻党的决议，执行党的决定，弘扬传统、艰苦创业，在祖国的大西北生根发芽，长成一棵参天大树，结出了累累硕果。事实证明，当年党中央关于交大西迁的决定是完全正确的，交大人听党指挥跟党走是卓有成效的。</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与党和国家、与民族和人民同呼吸共命运是“西迁精神”的灵魂。</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一部西</w:t>
      </w:r>
      <w:proofErr w:type="gramStart"/>
      <w:r w:rsidRPr="00D32E6A">
        <w:rPr>
          <w:rFonts w:ascii="宋体" w:eastAsia="宋体" w:hAnsi="宋体" w:cs="Times New Roman" w:hint="eastAsia"/>
          <w:sz w:val="24"/>
          <w:szCs w:val="24"/>
        </w:rPr>
        <w:t>迁奋斗</w:t>
      </w:r>
      <w:proofErr w:type="gramEnd"/>
      <w:r w:rsidRPr="00D32E6A">
        <w:rPr>
          <w:rFonts w:ascii="宋体" w:eastAsia="宋体" w:hAnsi="宋体" w:cs="Times New Roman" w:hint="eastAsia"/>
          <w:sz w:val="24"/>
          <w:szCs w:val="24"/>
        </w:rPr>
        <w:t>史，就是“西迁人”与国家、民族和人民同呼吸共命运的历史。作为西安交通大学前身的南洋公学，诞生于甲午战败之后教育救国、兴学强国的历史洪流中。新中国成立后百废待兴、东西发展失衡的现实情况亟需改变，工业布</w:t>
      </w:r>
      <w:r w:rsidRPr="00D32E6A">
        <w:rPr>
          <w:rFonts w:ascii="宋体" w:eastAsia="宋体" w:hAnsi="宋体" w:cs="Times New Roman" w:hint="eastAsia"/>
          <w:sz w:val="24"/>
          <w:szCs w:val="24"/>
        </w:rPr>
        <w:lastRenderedPageBreak/>
        <w:t>局、教育布局急需调整和优化，交大西</w:t>
      </w:r>
      <w:proofErr w:type="gramStart"/>
      <w:r w:rsidRPr="00D32E6A">
        <w:rPr>
          <w:rFonts w:ascii="宋体" w:eastAsia="宋体" w:hAnsi="宋体" w:cs="Times New Roman" w:hint="eastAsia"/>
          <w:sz w:val="24"/>
          <w:szCs w:val="24"/>
        </w:rPr>
        <w:t>迁正是</w:t>
      </w:r>
      <w:proofErr w:type="gramEnd"/>
      <w:r w:rsidRPr="00D32E6A">
        <w:rPr>
          <w:rFonts w:ascii="宋体" w:eastAsia="宋体" w:hAnsi="宋体" w:cs="Times New Roman" w:hint="eastAsia"/>
          <w:sz w:val="24"/>
          <w:szCs w:val="24"/>
        </w:rPr>
        <w:t>对这一重大现实的积极响应。1400余名教职工和近3000名学生自东南沿海来到西北内陆，交大的命运就和西部的命运、国家和民族的命运紧密相连。在新技术革命迎面扑来的21世纪，学校积极响应国家建设世界一流大学的号召，创建了中国西部科技创新港，探索新时代中国特色世界一流大学的新模式。60多年来，西安交通大学为西部、为国家培养了28万人才，其中超过46%留在西部建功立业，创造了3万余项科研成果，为改变西部落后面貌，推动技术创新和经济社会发展，做出了重大贡献。</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b/>
          <w:bCs/>
          <w:sz w:val="24"/>
          <w:szCs w:val="24"/>
        </w:rPr>
        <w:t>在做新时代党的优秀知识分子中弘扬“西迁精神”</w:t>
      </w:r>
      <w:r w:rsidRPr="00D32E6A">
        <w:rPr>
          <w:rFonts w:ascii="宋体" w:eastAsia="宋体" w:hAnsi="宋体" w:cs="Times New Roman" w:hint="eastAsia"/>
          <w:sz w:val="24"/>
          <w:szCs w:val="24"/>
        </w:rPr>
        <w:t xml:space="preserve"> </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回溯历史、追忆过往，是为了更好直面现实、展望未来。习近平总书记殷切勉励广大师生大力弘扬“西迁精神”，抓住新时代新机遇，到祖国最需要的地方建功立业，在新征程上创造属于我们这代人的历史功绩。这一重要讲话为我们大力弘扬“西迁精神”，做新时代优秀的知识分子指明了方向、提供了根本遵循。</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西迁人”的主体是知识分子，知识分子也应当成为弘扬“西迁精神”的主体。党和国家事业的发展离不开知识分子，知识分子聪明才智是党和国家事业发展的重要力量；同时，知识分子的成长发展、自我价值实现离不开党的领导、离不开党和国家事业这个宽广的舞台。当今世界正经历“百年未有之大变局”、当前中国正奋力实现“两个一百年”奋斗目标，创新驱动发展对科技的渴求、对知识分子的需要前所未有，知识分子对于国家治理、技术革新、经济发展、文化教育的作用尤为重要。新时代的知识分子要将个人的命运、抱负、追求同新时代党的事业、国家民族发展、人民美好生活“血脉相连”。在新时代，要继承与弘扬“西迁精神”，接好时代的“接力棒”，创造出无愧于时代和人民的新业绩。</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b/>
          <w:bCs/>
          <w:sz w:val="24"/>
          <w:szCs w:val="24"/>
        </w:rPr>
        <w:t>弘扬“西迁精神”要以“爱国”为立身之本。</w:t>
      </w:r>
      <w:r w:rsidRPr="00D32E6A">
        <w:rPr>
          <w:rFonts w:ascii="宋体" w:eastAsia="宋体" w:hAnsi="宋体" w:cs="Times New Roman" w:hint="eastAsia"/>
          <w:sz w:val="24"/>
          <w:szCs w:val="24"/>
        </w:rPr>
        <w:t>爱国主义是知识分子应有的本色，是挺立在知识分子内心深处强大的精神脊梁。我国优秀知识分子早已把发自内心的朴素爱国之情升华为天下为公、担当道义的使命，对于今天广大的知识分子而言，要将</w:t>
      </w:r>
      <w:proofErr w:type="gramStart"/>
      <w:r w:rsidRPr="00D32E6A">
        <w:rPr>
          <w:rFonts w:ascii="宋体" w:eastAsia="宋体" w:hAnsi="宋体" w:cs="Times New Roman" w:hint="eastAsia"/>
          <w:sz w:val="24"/>
          <w:szCs w:val="24"/>
        </w:rPr>
        <w:t>践行</w:t>
      </w:r>
      <w:proofErr w:type="gramEnd"/>
      <w:r w:rsidRPr="00D32E6A">
        <w:rPr>
          <w:rFonts w:ascii="宋体" w:eastAsia="宋体" w:hAnsi="宋体" w:cs="Times New Roman" w:hint="eastAsia"/>
          <w:sz w:val="24"/>
          <w:szCs w:val="24"/>
        </w:rPr>
        <w:t>以爱国主义为核心的“西迁精神”与中华优秀传统文化联系起来，与党的革命传统和优良作风联系起来，让爱国主义在时代变迁中薪火相传、弦歌不辍。</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弘扬“西迁精神”要以“奋斗”为成事之基。</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立足本职、矢志奋斗是知识分子爱国精神的具体体现。爱国重在践履，贵在立行，需要用热血绘就，用奋斗书写。习近平总书记曾讲到，老一代西迁人的故事使他感动，同时也让他感受到，幸福都是奋斗出来的。作为“西迁精神”的新时代传承者，广大知识分子要立足本职，求真务实、不懈奋斗，实实在在地为国家发展奉献自己的智慧和力量，在奋斗中传承“西迁精神”。</w:t>
      </w:r>
    </w:p>
    <w:p w:rsidR="00D32E6A" w:rsidRPr="00D32E6A" w:rsidRDefault="00D32E6A" w:rsidP="004E2D13">
      <w:pPr>
        <w:spacing w:beforeLines="100" w:before="312" w:afterLines="100" w:after="312" w:line="23" w:lineRule="atLeast"/>
        <w:rPr>
          <w:rFonts w:ascii="宋体" w:eastAsia="宋体" w:hAnsi="宋体" w:cs="Times New Roman"/>
          <w:b/>
          <w:bCs/>
          <w:sz w:val="24"/>
          <w:szCs w:val="24"/>
        </w:rPr>
      </w:pPr>
      <w:r w:rsidRPr="00D32E6A">
        <w:rPr>
          <w:rFonts w:ascii="宋体" w:eastAsia="宋体" w:hAnsi="宋体" w:cs="Times New Roman" w:hint="eastAsia"/>
          <w:b/>
          <w:bCs/>
          <w:sz w:val="24"/>
          <w:szCs w:val="24"/>
        </w:rPr>
        <w:t>弘扬“西迁精神”，要以“创新”为动力之源。</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引领创新不仅是时代赋予知识分子的使命，更是知识分子应有的品格。习近平总书记对交大人提出殷切希望，希望新一代交大人抓住新时代新机遇。面对第四次</w:t>
      </w:r>
      <w:r w:rsidRPr="00D32E6A">
        <w:rPr>
          <w:rFonts w:ascii="宋体" w:eastAsia="宋体" w:hAnsi="宋体" w:cs="Times New Roman" w:hint="eastAsia"/>
          <w:sz w:val="24"/>
          <w:szCs w:val="24"/>
        </w:rPr>
        <w:lastRenderedPageBreak/>
        <w:t>工业革命浪潮的挑战和机遇，中国西部科技创新港就是“西迁精神”在新时代引领交大人落实国家创新驱动发展战略、主动融入国家发展格局的又一创新举措，交大人深知，</w:t>
      </w:r>
      <w:proofErr w:type="gramStart"/>
      <w:r w:rsidRPr="00D32E6A">
        <w:rPr>
          <w:rFonts w:ascii="宋体" w:eastAsia="宋体" w:hAnsi="宋体" w:cs="Times New Roman" w:hint="eastAsia"/>
          <w:sz w:val="24"/>
          <w:szCs w:val="24"/>
        </w:rPr>
        <w:t>惟创新</w:t>
      </w:r>
      <w:proofErr w:type="gramEnd"/>
      <w:r w:rsidRPr="00D32E6A">
        <w:rPr>
          <w:rFonts w:ascii="宋体" w:eastAsia="宋体" w:hAnsi="宋体" w:cs="Times New Roman" w:hint="eastAsia"/>
          <w:sz w:val="24"/>
          <w:szCs w:val="24"/>
        </w:rPr>
        <w:t>者进、</w:t>
      </w:r>
      <w:proofErr w:type="gramStart"/>
      <w:r w:rsidRPr="00D32E6A">
        <w:rPr>
          <w:rFonts w:ascii="宋体" w:eastAsia="宋体" w:hAnsi="宋体" w:cs="Times New Roman" w:hint="eastAsia"/>
          <w:sz w:val="24"/>
          <w:szCs w:val="24"/>
        </w:rPr>
        <w:t>惟创新</w:t>
      </w:r>
      <w:proofErr w:type="gramEnd"/>
      <w:r w:rsidRPr="00D32E6A">
        <w:rPr>
          <w:rFonts w:ascii="宋体" w:eastAsia="宋体" w:hAnsi="宋体" w:cs="Times New Roman" w:hint="eastAsia"/>
          <w:sz w:val="24"/>
          <w:szCs w:val="24"/>
        </w:rPr>
        <w:t>者强、</w:t>
      </w:r>
      <w:proofErr w:type="gramStart"/>
      <w:r w:rsidRPr="00D32E6A">
        <w:rPr>
          <w:rFonts w:ascii="宋体" w:eastAsia="宋体" w:hAnsi="宋体" w:cs="Times New Roman" w:hint="eastAsia"/>
          <w:sz w:val="24"/>
          <w:szCs w:val="24"/>
        </w:rPr>
        <w:t>惟创新</w:t>
      </w:r>
      <w:proofErr w:type="gramEnd"/>
      <w:r w:rsidRPr="00D32E6A">
        <w:rPr>
          <w:rFonts w:ascii="宋体" w:eastAsia="宋体" w:hAnsi="宋体" w:cs="Times New Roman" w:hint="eastAsia"/>
          <w:sz w:val="24"/>
          <w:szCs w:val="24"/>
        </w:rPr>
        <w:t>者胜，惟有创新才能引领未来。</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习近平总书记强调，“一代人有一代人的长征、一代人有一代人的担当。”今天，广大知识分子要继续听党指挥跟党走，抓住新时代的历史机遇，勇立时代潮头，到祖国最需要的地方建功立业，在人民最需要的领域发光发热，为实现“两个一百年”奋斗目标，实现中华民族伟大复兴的中国</w:t>
      </w:r>
      <w:proofErr w:type="gramStart"/>
      <w:r w:rsidRPr="00D32E6A">
        <w:rPr>
          <w:rFonts w:ascii="宋体" w:eastAsia="宋体" w:hAnsi="宋体" w:cs="Times New Roman" w:hint="eastAsia"/>
          <w:sz w:val="24"/>
          <w:szCs w:val="24"/>
        </w:rPr>
        <w:t>梦贡献</w:t>
      </w:r>
      <w:proofErr w:type="gramEnd"/>
      <w:r w:rsidRPr="00D32E6A">
        <w:rPr>
          <w:rFonts w:ascii="宋体" w:eastAsia="宋体" w:hAnsi="宋体" w:cs="Times New Roman" w:hint="eastAsia"/>
          <w:sz w:val="24"/>
          <w:szCs w:val="24"/>
        </w:rPr>
        <w:t>智慧和力量！</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EB544E" w:rsidRDefault="00D32E6A" w:rsidP="004E2D13">
      <w:pPr>
        <w:spacing w:beforeLines="100" w:before="312" w:afterLines="100" w:after="312"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供稿人：刘欣</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D32E6A" w:rsidRDefault="00D32E6A" w:rsidP="004E2D13">
      <w:pPr>
        <w:spacing w:beforeLines="100" w:before="312" w:afterLines="100" w:after="312" w:line="23" w:lineRule="atLeast"/>
        <w:rPr>
          <w:rFonts w:ascii="宋体" w:eastAsia="宋体" w:hAnsi="宋体" w:cs="Times New Roman"/>
          <w:sz w:val="24"/>
          <w:szCs w:val="24"/>
        </w:rPr>
      </w:pPr>
      <w:r w:rsidRPr="00D32E6A">
        <w:rPr>
          <w:rFonts w:ascii="宋体" w:eastAsia="宋体" w:hAnsi="宋体" w:cs="Times New Roman" w:hint="eastAsia"/>
          <w:sz w:val="24"/>
          <w:szCs w:val="24"/>
        </w:rPr>
        <w:t xml:space="preserve">           </w:t>
      </w:r>
    </w:p>
    <w:p w:rsidR="00D32E6A" w:rsidRPr="00210459" w:rsidRDefault="00D32E6A" w:rsidP="00210459">
      <w:pPr>
        <w:pStyle w:val="1"/>
      </w:pPr>
      <w:bookmarkStart w:id="39" w:name="_Toc50383818"/>
      <w:bookmarkStart w:id="40" w:name="_Toc50384682"/>
      <w:bookmarkStart w:id="41" w:name="_Toc50384715"/>
      <w:bookmarkStart w:id="42" w:name="_Toc50385881"/>
      <w:bookmarkStart w:id="43" w:name="_Toc50386287"/>
      <w:bookmarkStart w:id="44" w:name="_Toc50477782"/>
      <w:r w:rsidRPr="00210459">
        <w:t>习近平给复旦大学青年师生党员回信勉励广大党员</w:t>
      </w:r>
      <w:r w:rsidRPr="00210459">
        <w:t xml:space="preserve"> </w:t>
      </w:r>
      <w:r w:rsidRPr="00210459">
        <w:t>在学思</w:t>
      </w:r>
      <w:proofErr w:type="gramStart"/>
      <w:r w:rsidRPr="00210459">
        <w:t>践</w:t>
      </w:r>
      <w:proofErr w:type="gramEnd"/>
      <w:r w:rsidRPr="00210459">
        <w:t>悟中坚定理想信念</w:t>
      </w:r>
      <w:r w:rsidRPr="00210459">
        <w:t xml:space="preserve"> </w:t>
      </w:r>
      <w:r w:rsidRPr="00210459">
        <w:t>在奋发有为中</w:t>
      </w:r>
      <w:proofErr w:type="gramStart"/>
      <w:r w:rsidRPr="00210459">
        <w:t>践行</w:t>
      </w:r>
      <w:proofErr w:type="gramEnd"/>
      <w:r w:rsidRPr="00210459">
        <w:t>初心使命</w:t>
      </w:r>
      <w:bookmarkEnd w:id="39"/>
      <w:bookmarkEnd w:id="40"/>
      <w:bookmarkEnd w:id="41"/>
      <w:bookmarkEnd w:id="42"/>
      <w:bookmarkEnd w:id="43"/>
      <w:bookmarkEnd w:id="44"/>
      <w:r w:rsidRPr="00210459">
        <w:t xml:space="preserve"> </w:t>
      </w:r>
    </w:p>
    <w:p w:rsidR="00D32E6A" w:rsidRPr="00D32E6A" w:rsidRDefault="00510D13" w:rsidP="004E2D13">
      <w:pPr>
        <w:widowControl/>
        <w:spacing w:beforeLines="100" w:before="312" w:afterLines="100" w:after="312" w:line="23" w:lineRule="atLeast"/>
        <w:rPr>
          <w:rFonts w:ascii="宋体" w:eastAsia="宋体" w:hAnsi="宋体" w:cs="宋体"/>
          <w:kern w:val="0"/>
          <w:sz w:val="24"/>
          <w:szCs w:val="24"/>
        </w:rPr>
      </w:pPr>
      <w:hyperlink r:id="rId14" w:tgtFrame="_blank" w:history="1">
        <w:r w:rsidR="00D32E6A" w:rsidRPr="00D32E6A">
          <w:rPr>
            <w:rFonts w:ascii="宋体" w:eastAsia="宋体" w:hAnsi="宋体" w:cs="宋体"/>
            <w:i/>
            <w:iCs/>
            <w:color w:val="0000FF"/>
            <w:kern w:val="0"/>
            <w:sz w:val="24"/>
            <w:szCs w:val="24"/>
            <w:u w:val="single"/>
          </w:rPr>
          <w:t>共产党员网</w:t>
        </w:r>
      </w:hyperlink>
      <w:r w:rsidR="00D32E6A" w:rsidRPr="00D32E6A">
        <w:rPr>
          <w:rFonts w:ascii="宋体" w:eastAsia="宋体" w:hAnsi="宋体" w:cs="宋体"/>
          <w:kern w:val="0"/>
          <w:sz w:val="24"/>
          <w:szCs w:val="24"/>
        </w:rPr>
        <w:t xml:space="preserve"> </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中共中央总书记、国家主席、中央军委主席习近平近日给复旦大学《共产党宣言》展示</w:t>
      </w:r>
      <w:proofErr w:type="gramStart"/>
      <w:r w:rsidRPr="00D32E6A">
        <w:rPr>
          <w:rFonts w:ascii="宋体" w:eastAsia="宋体" w:hAnsi="宋体" w:cs="宋体"/>
          <w:kern w:val="0"/>
          <w:sz w:val="24"/>
          <w:szCs w:val="24"/>
        </w:rPr>
        <w:t>馆党员</w:t>
      </w:r>
      <w:proofErr w:type="gramEnd"/>
      <w:r w:rsidRPr="00D32E6A">
        <w:rPr>
          <w:rFonts w:ascii="宋体" w:eastAsia="宋体" w:hAnsi="宋体" w:cs="宋体"/>
          <w:kern w:val="0"/>
          <w:sz w:val="24"/>
          <w:szCs w:val="24"/>
        </w:rPr>
        <w:t>志愿服务队全体队员回信，勉励他们继续讲好关于理想信念的故事，并对全国广大党员特别是青年党员提出殷切期望。</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习近平在回信中表示，100年前，陈望道同志翻译了首个中文全译本《共产党宣言》，为引导大批有志之士树立共产主义远大理想、投身民族解放振兴事业发挥了重要作用。现在，你们积极宣讲老校长陈望道同志追寻真理的故事，传播马克思主义理论，是一件很有意义的事情。希望你们坚持做下去、做得更好。</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习近平强调，心有所信，方能行远。面向未来，走好新时代的长征路，我们更需要坚定理想信念、矢志拼搏奋斗。希望广大党员特别是青年党员认真学习马克思主义理论，结合学习党史、新中国史、改革开放史、社会主义发展史，在学思</w:t>
      </w:r>
      <w:proofErr w:type="gramStart"/>
      <w:r w:rsidRPr="00D32E6A">
        <w:rPr>
          <w:rFonts w:ascii="宋体" w:eastAsia="宋体" w:hAnsi="宋体" w:cs="宋体"/>
          <w:kern w:val="0"/>
          <w:sz w:val="24"/>
          <w:szCs w:val="24"/>
        </w:rPr>
        <w:t>践</w:t>
      </w:r>
      <w:proofErr w:type="gramEnd"/>
      <w:r w:rsidRPr="00D32E6A">
        <w:rPr>
          <w:rFonts w:ascii="宋体" w:eastAsia="宋体" w:hAnsi="宋体" w:cs="宋体"/>
          <w:kern w:val="0"/>
          <w:sz w:val="24"/>
          <w:szCs w:val="24"/>
        </w:rPr>
        <w:t>悟中坚定理想信念，在奋发有为中</w:t>
      </w:r>
      <w:proofErr w:type="gramStart"/>
      <w:r w:rsidRPr="00D32E6A">
        <w:rPr>
          <w:rFonts w:ascii="宋体" w:eastAsia="宋体" w:hAnsi="宋体" w:cs="宋体"/>
          <w:kern w:val="0"/>
          <w:sz w:val="24"/>
          <w:szCs w:val="24"/>
        </w:rPr>
        <w:t>践行</w:t>
      </w:r>
      <w:proofErr w:type="gramEnd"/>
      <w:r w:rsidRPr="00D32E6A">
        <w:rPr>
          <w:rFonts w:ascii="宋体" w:eastAsia="宋体" w:hAnsi="宋体" w:cs="宋体"/>
          <w:kern w:val="0"/>
          <w:sz w:val="24"/>
          <w:szCs w:val="24"/>
        </w:rPr>
        <w:t>初心使命，努力为实现“两个一百年”奋斗目标、实现中华民族伟大复兴的中国</w:t>
      </w:r>
      <w:proofErr w:type="gramStart"/>
      <w:r w:rsidRPr="00D32E6A">
        <w:rPr>
          <w:rFonts w:ascii="宋体" w:eastAsia="宋体" w:hAnsi="宋体" w:cs="宋体"/>
          <w:kern w:val="0"/>
          <w:sz w:val="24"/>
          <w:szCs w:val="24"/>
        </w:rPr>
        <w:t>梦贡献</w:t>
      </w:r>
      <w:proofErr w:type="gramEnd"/>
      <w:r w:rsidRPr="00D32E6A">
        <w:rPr>
          <w:rFonts w:ascii="宋体" w:eastAsia="宋体" w:hAnsi="宋体" w:cs="宋体"/>
          <w:kern w:val="0"/>
          <w:sz w:val="24"/>
          <w:szCs w:val="24"/>
        </w:rPr>
        <w:t>智慧和力量。</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陈望道是《共产党宣言》首个中文全译本的翻译者，也是新中国成立后复旦大学的第一任校长。2018年5月，复旦大学将陈望道故居改造为《共产党宣言》展示</w:t>
      </w:r>
      <w:r w:rsidRPr="00D32E6A">
        <w:rPr>
          <w:rFonts w:ascii="宋体" w:eastAsia="宋体" w:hAnsi="宋体" w:cs="宋体"/>
          <w:kern w:val="0"/>
          <w:sz w:val="24"/>
          <w:szCs w:val="24"/>
        </w:rPr>
        <w:lastRenderedPageBreak/>
        <w:t>馆，该校一批青年教师和学生组建党员志愿服务队，面向广大师生和社会各界开展宣讲活动。近日，党员志愿服务队的30名队员给习近平总书记写信，汇报了参加志愿讲解服务的经历和体会，表达了做《共产党宣言》精神忠实传人的信心和决心。</w:t>
      </w:r>
    </w:p>
    <w:p w:rsidR="00D32E6A" w:rsidRPr="00D32E6A" w:rsidRDefault="00510D13" w:rsidP="004E2D13">
      <w:pPr>
        <w:spacing w:beforeLines="100" w:before="312" w:afterLines="100" w:after="312" w:line="23" w:lineRule="atLeast"/>
        <w:rPr>
          <w:rFonts w:ascii="宋体" w:eastAsia="宋体" w:hAnsi="宋体" w:cs="Times New Roman"/>
          <w:sz w:val="24"/>
          <w:szCs w:val="24"/>
        </w:rPr>
      </w:pPr>
      <w:hyperlink r:id="rId15" w:history="1">
        <w:r w:rsidR="00D32E6A" w:rsidRPr="00D32E6A">
          <w:rPr>
            <w:rFonts w:ascii="宋体" w:eastAsia="宋体" w:hAnsi="宋体" w:cs="Times New Roman"/>
            <w:color w:val="0000FF"/>
            <w:sz w:val="24"/>
            <w:szCs w:val="24"/>
            <w:u w:val="single"/>
          </w:rPr>
          <w:t>http://www.12371.cn/2020/06/30/ARTI1593483865988224.shtml</w:t>
        </w:r>
      </w:hyperlink>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EB544E" w:rsidRDefault="00D32E6A" w:rsidP="004E2D13">
      <w:pPr>
        <w:spacing w:beforeLines="100" w:before="312" w:afterLines="100" w:after="312"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供稿人：李德娟</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D32E6A" w:rsidRPr="00210459" w:rsidRDefault="00D32E6A" w:rsidP="00210459">
      <w:pPr>
        <w:pStyle w:val="1"/>
      </w:pPr>
      <w:bookmarkStart w:id="45" w:name="_Toc50383819"/>
      <w:bookmarkStart w:id="46" w:name="_Toc50384683"/>
      <w:bookmarkStart w:id="47" w:name="_Toc50384716"/>
      <w:bookmarkStart w:id="48" w:name="_Toc50385882"/>
      <w:bookmarkStart w:id="49" w:name="_Toc50386288"/>
      <w:bookmarkStart w:id="50" w:name="_Toc50477783"/>
      <w:r w:rsidRPr="00210459">
        <w:t>把不忘初心、牢记使命作为加强党的建设的永恒课题和全体党员、干部的终身课题常抓不懈</w:t>
      </w:r>
      <w:bookmarkEnd w:id="45"/>
      <w:bookmarkEnd w:id="46"/>
      <w:bookmarkEnd w:id="47"/>
      <w:bookmarkEnd w:id="48"/>
      <w:bookmarkEnd w:id="49"/>
      <w:bookmarkEnd w:id="50"/>
      <w:r w:rsidRPr="00210459">
        <w:t xml:space="preserve"> </w:t>
      </w:r>
      <w:bookmarkStart w:id="51" w:name="_Toc50383820"/>
    </w:p>
    <w:p w:rsidR="00D32E6A" w:rsidRPr="00D32E6A" w:rsidRDefault="00D32E6A" w:rsidP="004E2D13">
      <w:pPr>
        <w:spacing w:beforeLines="100" w:before="312" w:afterLines="100" w:after="312" w:line="23" w:lineRule="atLeast"/>
        <w:rPr>
          <w:rFonts w:ascii="Calibri" w:eastAsia="宋体" w:hAnsi="Calibri" w:cs="Times New Roman"/>
        </w:rPr>
      </w:pPr>
      <w:proofErr w:type="gramStart"/>
      <w:r w:rsidRPr="00D32E6A">
        <w:rPr>
          <w:rFonts w:ascii="Calibri" w:eastAsia="宋体" w:hAnsi="Calibri" w:cs="Times New Roman"/>
        </w:rPr>
        <w:t>仲祖文</w:t>
      </w:r>
      <w:bookmarkEnd w:id="51"/>
      <w:proofErr w:type="gramEnd"/>
      <w:r w:rsidRPr="00D32E6A">
        <w:rPr>
          <w:rFonts w:ascii="Calibri" w:eastAsia="宋体" w:hAnsi="Calibri" w:cs="Times New Roman"/>
        </w:rPr>
        <w:t xml:space="preserve"> </w:t>
      </w:r>
    </w:p>
    <w:p w:rsidR="00D32E6A" w:rsidRPr="00D32E6A" w:rsidRDefault="00510D13" w:rsidP="004E2D13">
      <w:pPr>
        <w:spacing w:beforeLines="100" w:before="312" w:afterLines="100" w:after="312" w:line="23" w:lineRule="atLeast"/>
        <w:rPr>
          <w:rFonts w:ascii="宋体" w:eastAsia="宋体" w:hAnsi="宋体" w:cs="Times New Roman"/>
          <w:sz w:val="24"/>
          <w:szCs w:val="24"/>
        </w:rPr>
      </w:pPr>
      <w:hyperlink r:id="rId16" w:tgtFrame="_blank" w:history="1">
        <w:r w:rsidR="00D32E6A" w:rsidRPr="00D32E6A">
          <w:rPr>
            <w:rFonts w:ascii="宋体" w:eastAsia="宋体" w:hAnsi="宋体" w:cs="Times New Roman"/>
            <w:i/>
            <w:iCs/>
            <w:color w:val="0000FF"/>
            <w:sz w:val="24"/>
            <w:szCs w:val="24"/>
            <w:u w:val="single"/>
          </w:rPr>
          <w:t>共产党员网</w:t>
        </w:r>
      </w:hyperlink>
      <w:r w:rsidR="00D32E6A" w:rsidRPr="00D32E6A">
        <w:rPr>
          <w:rFonts w:ascii="宋体" w:eastAsia="宋体" w:hAnsi="宋体" w:cs="Times New Roman"/>
          <w:sz w:val="24"/>
          <w:szCs w:val="24"/>
        </w:rPr>
        <w:t xml:space="preserve"> </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2020年1月8日，习近平总书记在“不忘初心、牢记使命”主题教育总结大会上发表了重要讲话。这是一篇闪烁着马克思主义真理光芒的纲领性文献，是加强新时代党的建设的政治宣言，对于推动全党同志更加自觉增强“四个意识”、坚定“四个自信”、做到“两个维护”，更加坚定走好新长征路、夺取中国特色社会主义事业伟大胜利的信心和决心，意义重大而深远。在中国共产党成立99周年之际，我们要深入学习贯彻习近平总书记这一重要讲话精神，进一步感悟初心使命、激发前行动力，为实现“两个一百年”奋斗目标、实现中华民族伟大复兴的中国梦而顽强奋斗。</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b/>
          <w:bCs/>
          <w:kern w:val="0"/>
          <w:sz w:val="24"/>
          <w:szCs w:val="24"/>
        </w:rPr>
        <w:t>深刻领会习近平总书记重要讲话的时代意义，让不忘初心、牢记使命激励我们党永远坚守，砥砺我们党坚毅前行</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习近平总书记重要讲话立意高远、思想深邃、内涵丰富，具有很强的政治性、思想性、理论性、指导性，为新时代深化党的自我革命、推动全面从严治党向纵深发展，提供了根本指针和强大动力。</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习近平总书记重要讲话对不忘初心、牢记使命</w:t>
      </w:r>
      <w:proofErr w:type="gramStart"/>
      <w:r w:rsidRPr="00D32E6A">
        <w:rPr>
          <w:rFonts w:ascii="宋体" w:eastAsia="宋体" w:hAnsi="宋体" w:cs="宋体"/>
          <w:kern w:val="0"/>
          <w:sz w:val="24"/>
          <w:szCs w:val="24"/>
        </w:rPr>
        <w:t>作出</w:t>
      </w:r>
      <w:proofErr w:type="gramEnd"/>
      <w:r w:rsidRPr="00D32E6A">
        <w:rPr>
          <w:rFonts w:ascii="宋体" w:eastAsia="宋体" w:hAnsi="宋体" w:cs="宋体"/>
          <w:kern w:val="0"/>
          <w:sz w:val="24"/>
          <w:szCs w:val="24"/>
        </w:rPr>
        <w:t>深刻理论概括，丰富和发展了习近平新时代中国特色社会主义思想。习近平总书记以马克思主义政治家的卓越胆识，提出不忘初心、牢记使命的重大命题，指出中国共产党人的初心和使命就</w:t>
      </w:r>
      <w:r w:rsidRPr="00D32E6A">
        <w:rPr>
          <w:rFonts w:ascii="宋体" w:eastAsia="宋体" w:hAnsi="宋体" w:cs="宋体"/>
          <w:kern w:val="0"/>
          <w:sz w:val="24"/>
          <w:szCs w:val="24"/>
        </w:rPr>
        <w:lastRenderedPageBreak/>
        <w:t>是为中国人民谋幸福、为中华民族谋复兴，成为全党奋勇前行、永远奋斗的思想指引。在庆祝中国共产党成立95周年大会上，习近平总书记向全党发出不忘初心、继续前进的伟大号召。党的十九大，把不忘初心、牢记使命作为大会的鲜明主题。党的十九大后，习近平总书记亲自擘画设计、亲自动员部署、亲自领导推动，在全党深入开展“不忘初心、牢记使命”主题教育，有力促进了全党在思想上的统一、政治上的团结、行动上的一致。习近平总书记从新时代党和国家事业发展的全局和战略高度，对什么是党的初心和使命、为什么要坚守初心和使命、怎样持续推动全党不忘初心、牢记使命等根本问题作了系统阐述和深刻回答，与时俱</w:t>
      </w:r>
      <w:proofErr w:type="gramStart"/>
      <w:r w:rsidRPr="00D32E6A">
        <w:rPr>
          <w:rFonts w:ascii="宋体" w:eastAsia="宋体" w:hAnsi="宋体" w:cs="宋体"/>
          <w:kern w:val="0"/>
          <w:sz w:val="24"/>
          <w:szCs w:val="24"/>
        </w:rPr>
        <w:t>进推动</w:t>
      </w:r>
      <w:proofErr w:type="gramEnd"/>
      <w:r w:rsidRPr="00D32E6A">
        <w:rPr>
          <w:rFonts w:ascii="宋体" w:eastAsia="宋体" w:hAnsi="宋体" w:cs="宋体"/>
          <w:kern w:val="0"/>
          <w:sz w:val="24"/>
          <w:szCs w:val="24"/>
        </w:rPr>
        <w:t>党的理论创新发展。</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习近平总书记重要讲话对我们党不忘初心、牢记使命</w:t>
      </w:r>
      <w:proofErr w:type="gramStart"/>
      <w:r w:rsidRPr="00D32E6A">
        <w:rPr>
          <w:rFonts w:ascii="宋体" w:eastAsia="宋体" w:hAnsi="宋体" w:cs="宋体"/>
          <w:kern w:val="0"/>
          <w:sz w:val="24"/>
          <w:szCs w:val="24"/>
        </w:rPr>
        <w:t>作出</w:t>
      </w:r>
      <w:proofErr w:type="gramEnd"/>
      <w:r w:rsidRPr="00D32E6A">
        <w:rPr>
          <w:rFonts w:ascii="宋体" w:eastAsia="宋体" w:hAnsi="宋体" w:cs="宋体"/>
          <w:kern w:val="0"/>
          <w:sz w:val="24"/>
          <w:szCs w:val="24"/>
        </w:rPr>
        <w:t>政治宣示，昭示我们党必须始终成为时代先锋、民族脊梁。我们党自成立以来就把全心全意为人民服务写在自己的旗帜上，始终走在时代前列、得到人民衷心拥护是我们党生存和发展的根本所在。习近平总书记指出，党的初心和使命是党的性质宗旨、理想信念、奋斗目标的集中体现。近代以来，历经磨难的中华民族实现了从站起来、富起来到强起来的历史性飞跃，实质是在中国共产党的坚强领导下实现和发展了中国人民的根本利益。这次新冠肺炎疫情防控人民战争、总体战、阻击战取得重大战略成果，更加雄辩地证明，中国共产党是实现好、维护好、发展好人民根本利益的强大政治力量和领导力量，只要我们党始终不忘初心、牢记使命，坚持人民至上，紧紧依靠人民、不断造福人民、牢牢植根人民，就一定打不倒、压不垮，就一定能够赢得人民、赢得未来。</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习近平总书记重要讲话对持续推动全党不忘初心、牢记使命</w:t>
      </w:r>
      <w:proofErr w:type="gramStart"/>
      <w:r w:rsidRPr="00D32E6A">
        <w:rPr>
          <w:rFonts w:ascii="宋体" w:eastAsia="宋体" w:hAnsi="宋体" w:cs="宋体"/>
          <w:kern w:val="0"/>
          <w:sz w:val="24"/>
          <w:szCs w:val="24"/>
        </w:rPr>
        <w:t>作出</w:t>
      </w:r>
      <w:proofErr w:type="gramEnd"/>
      <w:r w:rsidRPr="00D32E6A">
        <w:rPr>
          <w:rFonts w:ascii="宋体" w:eastAsia="宋体" w:hAnsi="宋体" w:cs="宋体"/>
          <w:kern w:val="0"/>
          <w:sz w:val="24"/>
          <w:szCs w:val="24"/>
        </w:rPr>
        <w:t>有力思想动员，激发了全党团结一致向前进的澎湃动力。习近平总书记指出，一个忘记来路的民族必定是没有出路的民族，一个忘记初心的政党必定是没有未来的政党。当今世界百年未有之大变局向纵深发展，新冠肺炎疫情全球大流行加剧了这一趋势，形势环境变化之快、改革发展稳定任务之重、矛盾风险挑战之多、对我们党治国理政考验之大前所未有。全党同志要把初心和使命在内心深处铸牢、在思想深处扎根，胸怀中华民族伟大复兴的战略全局、世界百年未有之大变局这两个大局，更加紧密地团结在以习近平同志为核心的党中央周围，以彻底的自我革命精神推动党的建设新的伟大工程，不断凝聚起引领中华民族迈向伟大复兴的磅礴力量。</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b/>
          <w:bCs/>
          <w:kern w:val="0"/>
          <w:sz w:val="24"/>
          <w:szCs w:val="24"/>
        </w:rPr>
        <w:t>牢牢把握习近平总书记重要讲话的实践要求，不断深化党的自我革命，持续推动全党不忘初心、牢记使命</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初心和使命，既是理论课题，更是实践要求。习近平总书记指出，要把初心使命变成党员干部锐意进取、开拓创新的精气神和埋头苦干、真抓实干的自觉行动。各级党组织和广大党员、干部要立足实践，不断叩问初心、守护初心，不断坚守使命、担当使命，始终做到初心如</w:t>
      </w:r>
      <w:proofErr w:type="gramStart"/>
      <w:r w:rsidRPr="00D32E6A">
        <w:rPr>
          <w:rFonts w:ascii="宋体" w:eastAsia="宋体" w:hAnsi="宋体" w:cs="宋体"/>
          <w:kern w:val="0"/>
          <w:sz w:val="24"/>
          <w:szCs w:val="24"/>
        </w:rPr>
        <w:t>磐</w:t>
      </w:r>
      <w:proofErr w:type="gramEnd"/>
      <w:r w:rsidRPr="00D32E6A">
        <w:rPr>
          <w:rFonts w:ascii="宋体" w:eastAsia="宋体" w:hAnsi="宋体" w:cs="宋体"/>
          <w:kern w:val="0"/>
          <w:sz w:val="24"/>
          <w:szCs w:val="24"/>
        </w:rPr>
        <w:t>、使命在肩。</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加强理论武装，筑牢思想根基。共产党人的初心，不仅来自于对人民的朴素感情、对真理的执着追求，更建立在马克思主义的科学理论之上。只有坚持思想建党、理论强党，不忘初心才能更加自觉，担当使命才能更加坚定。习近平新时代中国特色社会主义思想是当代中国马克思主义、21世纪马克思主义。广大党员、干部</w:t>
      </w:r>
      <w:r w:rsidRPr="00D32E6A">
        <w:rPr>
          <w:rFonts w:ascii="宋体" w:eastAsia="宋体" w:hAnsi="宋体" w:cs="宋体"/>
          <w:kern w:val="0"/>
          <w:sz w:val="24"/>
          <w:szCs w:val="24"/>
        </w:rPr>
        <w:lastRenderedPageBreak/>
        <w:t>要不断深入学</w:t>
      </w:r>
      <w:proofErr w:type="gramStart"/>
      <w:r w:rsidRPr="00D32E6A">
        <w:rPr>
          <w:rFonts w:ascii="宋体" w:eastAsia="宋体" w:hAnsi="宋体" w:cs="宋体"/>
          <w:kern w:val="0"/>
          <w:sz w:val="24"/>
          <w:szCs w:val="24"/>
        </w:rPr>
        <w:t>习习近</w:t>
      </w:r>
      <w:proofErr w:type="gramEnd"/>
      <w:r w:rsidRPr="00D32E6A">
        <w:rPr>
          <w:rFonts w:ascii="宋体" w:eastAsia="宋体" w:hAnsi="宋体" w:cs="宋体"/>
          <w:kern w:val="0"/>
          <w:sz w:val="24"/>
          <w:szCs w:val="24"/>
        </w:rPr>
        <w:t>平新时代中国特色社会主义思想，在学懂弄通做实上下苦功夫，做到</w:t>
      </w:r>
      <w:proofErr w:type="gramStart"/>
      <w:r w:rsidRPr="00D32E6A">
        <w:rPr>
          <w:rFonts w:ascii="宋体" w:eastAsia="宋体" w:hAnsi="宋体" w:cs="宋体"/>
          <w:kern w:val="0"/>
          <w:sz w:val="24"/>
          <w:szCs w:val="24"/>
        </w:rPr>
        <w:t>学思用贯通</w:t>
      </w:r>
      <w:proofErr w:type="gramEnd"/>
      <w:r w:rsidRPr="00D32E6A">
        <w:rPr>
          <w:rFonts w:ascii="宋体" w:eastAsia="宋体" w:hAnsi="宋体" w:cs="宋体"/>
          <w:kern w:val="0"/>
          <w:sz w:val="24"/>
          <w:szCs w:val="24"/>
        </w:rPr>
        <w:t>、</w:t>
      </w:r>
      <w:proofErr w:type="gramStart"/>
      <w:r w:rsidRPr="00D32E6A">
        <w:rPr>
          <w:rFonts w:ascii="宋体" w:eastAsia="宋体" w:hAnsi="宋体" w:cs="宋体"/>
          <w:kern w:val="0"/>
          <w:sz w:val="24"/>
          <w:szCs w:val="24"/>
        </w:rPr>
        <w:t>知信行</w:t>
      </w:r>
      <w:proofErr w:type="gramEnd"/>
      <w:r w:rsidRPr="00D32E6A">
        <w:rPr>
          <w:rFonts w:ascii="宋体" w:eastAsia="宋体" w:hAnsi="宋体" w:cs="宋体"/>
          <w:kern w:val="0"/>
          <w:sz w:val="24"/>
          <w:szCs w:val="24"/>
        </w:rPr>
        <w:t>统一，筑牢全党团结统一的思想基础，</w:t>
      </w:r>
      <w:proofErr w:type="gramStart"/>
      <w:r w:rsidRPr="00D32E6A">
        <w:rPr>
          <w:rFonts w:ascii="宋体" w:eastAsia="宋体" w:hAnsi="宋体" w:cs="宋体"/>
          <w:kern w:val="0"/>
          <w:sz w:val="24"/>
          <w:szCs w:val="24"/>
        </w:rPr>
        <w:t>掌握攻坚</w:t>
      </w:r>
      <w:proofErr w:type="gramEnd"/>
      <w:r w:rsidRPr="00D32E6A">
        <w:rPr>
          <w:rFonts w:ascii="宋体" w:eastAsia="宋体" w:hAnsi="宋体" w:cs="宋体"/>
          <w:kern w:val="0"/>
          <w:sz w:val="24"/>
          <w:szCs w:val="24"/>
        </w:rPr>
        <w:t>克难的真理钥匙。</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勇于自我革命，激发内生动力。强大的政党是在自我革命中锻造出来的。在长期执政条件下，各种弱化党的先进性、损害党的纯洁性的因素无时</w:t>
      </w:r>
      <w:proofErr w:type="gramStart"/>
      <w:r w:rsidRPr="00D32E6A">
        <w:rPr>
          <w:rFonts w:ascii="宋体" w:eastAsia="宋体" w:hAnsi="宋体" w:cs="宋体"/>
          <w:kern w:val="0"/>
          <w:sz w:val="24"/>
          <w:szCs w:val="24"/>
        </w:rPr>
        <w:t>不</w:t>
      </w:r>
      <w:proofErr w:type="gramEnd"/>
      <w:r w:rsidRPr="00D32E6A">
        <w:rPr>
          <w:rFonts w:ascii="宋体" w:eastAsia="宋体" w:hAnsi="宋体" w:cs="宋体"/>
          <w:kern w:val="0"/>
          <w:sz w:val="24"/>
          <w:szCs w:val="24"/>
        </w:rPr>
        <w:t>有，各种违背党的初心和使命、动摇党的根基的危险无处不在，如果不加防范、及时整治，久而久之，必将积重难返。不忘初心、牢记使命，说到底是要解决党内存在的违背初心和使命的各种问题，关键是要有正视问题的自觉和刀刃向内的勇气。广大党员、干部要始终保持崇高的革命理想和旺盛的革命斗志，用好批评和自我批评这个锐利武器，始终坚持真理、修正错误，敢于正视问题、克服缺点，勇于刮骨疗毒、去腐生肌。要坚持自我净化、自我完善、自我革新、自我提高，聚焦动摇党的执政根基、损害群众切身利益的问题进行专项整治，荡涤一切附着在党的肌体上的肮脏东西，</w:t>
      </w:r>
      <w:proofErr w:type="gramStart"/>
      <w:r w:rsidRPr="00D32E6A">
        <w:rPr>
          <w:rFonts w:ascii="宋体" w:eastAsia="宋体" w:hAnsi="宋体" w:cs="宋体"/>
          <w:kern w:val="0"/>
          <w:sz w:val="24"/>
          <w:szCs w:val="24"/>
        </w:rPr>
        <w:t>永葆党</w:t>
      </w:r>
      <w:proofErr w:type="gramEnd"/>
      <w:r w:rsidRPr="00D32E6A">
        <w:rPr>
          <w:rFonts w:ascii="宋体" w:eastAsia="宋体" w:hAnsi="宋体" w:cs="宋体"/>
          <w:kern w:val="0"/>
          <w:sz w:val="24"/>
          <w:szCs w:val="24"/>
        </w:rPr>
        <w:t>的生机活力。</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坚持人民至上，维护群众利益。我们党根基在人民、血脉在人民，人民是我们党执政的最大底气，人民是决定国家前途命运的根本力量。群众认可不认可、满意不满意，是衡量党员、干部初心变没变、使命担没担的重要标尺。广大党员、干部要牢固树立以人民为中心的发展思想，始终牢记人民利益高于一切，自觉同人民群众想在一起、干在一起，风雨同舟、同甘共苦，把为民造福作为最重要的政绩。要坚持党的群众路线，经常深入基层、深入群众，知民情、解民忧、</w:t>
      </w:r>
      <w:proofErr w:type="gramStart"/>
      <w:r w:rsidRPr="00D32E6A">
        <w:rPr>
          <w:rFonts w:ascii="宋体" w:eastAsia="宋体" w:hAnsi="宋体" w:cs="宋体"/>
          <w:kern w:val="0"/>
          <w:sz w:val="24"/>
          <w:szCs w:val="24"/>
        </w:rPr>
        <w:t>纾</w:t>
      </w:r>
      <w:proofErr w:type="gramEnd"/>
      <w:r w:rsidRPr="00D32E6A">
        <w:rPr>
          <w:rFonts w:ascii="宋体" w:eastAsia="宋体" w:hAnsi="宋体" w:cs="宋体"/>
          <w:kern w:val="0"/>
          <w:sz w:val="24"/>
          <w:szCs w:val="24"/>
        </w:rPr>
        <w:t>民怨、暖民心，及时解决群众操心事、烦心事、揪心事，永远保持党同人民群众的血肉联系。</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勇于担当作为，推动落实落地。敢担当、善作为，是新时代党员、干部必备的政治素质，有多大担当才能干多大事业，尽多大责任才能有多大成效。党的初心和使命必须</w:t>
      </w:r>
      <w:proofErr w:type="gramStart"/>
      <w:r w:rsidRPr="00D32E6A">
        <w:rPr>
          <w:rFonts w:ascii="宋体" w:eastAsia="宋体" w:hAnsi="宋体" w:cs="宋体"/>
          <w:kern w:val="0"/>
          <w:sz w:val="24"/>
          <w:szCs w:val="24"/>
        </w:rPr>
        <w:t>一</w:t>
      </w:r>
      <w:proofErr w:type="gramEnd"/>
      <w:r w:rsidRPr="00D32E6A">
        <w:rPr>
          <w:rFonts w:ascii="宋体" w:eastAsia="宋体" w:hAnsi="宋体" w:cs="宋体"/>
          <w:kern w:val="0"/>
          <w:sz w:val="24"/>
          <w:szCs w:val="24"/>
        </w:rPr>
        <w:t>以贯之体现到党的全部奋斗之中。广大党员、干部要把实现人民对美好生活的向往作为一切工作的出发点，发扬斗争精神、担当精神，知重负重、苦干实干、攻坚克难，坚决反对形式主义、官僚主义。要大力发扬求真务实、真抓实干作风，练就担当作为的硬脊梁、铁肩膀、真本事，敢字为先、</w:t>
      </w:r>
      <w:proofErr w:type="gramStart"/>
      <w:r w:rsidRPr="00D32E6A">
        <w:rPr>
          <w:rFonts w:ascii="宋体" w:eastAsia="宋体" w:hAnsi="宋体" w:cs="宋体"/>
          <w:kern w:val="0"/>
          <w:sz w:val="24"/>
          <w:szCs w:val="24"/>
        </w:rPr>
        <w:t>干字当头</w:t>
      </w:r>
      <w:proofErr w:type="gramEnd"/>
      <w:r w:rsidRPr="00D32E6A">
        <w:rPr>
          <w:rFonts w:ascii="宋体" w:eastAsia="宋体" w:hAnsi="宋体" w:cs="宋体"/>
          <w:kern w:val="0"/>
          <w:sz w:val="24"/>
          <w:szCs w:val="24"/>
        </w:rPr>
        <w:t>，关键时刻冲得上去、危难关头</w:t>
      </w:r>
      <w:proofErr w:type="gramStart"/>
      <w:r w:rsidRPr="00D32E6A">
        <w:rPr>
          <w:rFonts w:ascii="宋体" w:eastAsia="宋体" w:hAnsi="宋体" w:cs="宋体"/>
          <w:kern w:val="0"/>
          <w:sz w:val="24"/>
          <w:szCs w:val="24"/>
        </w:rPr>
        <w:t>豁</w:t>
      </w:r>
      <w:proofErr w:type="gramEnd"/>
      <w:r w:rsidRPr="00D32E6A">
        <w:rPr>
          <w:rFonts w:ascii="宋体" w:eastAsia="宋体" w:hAnsi="宋体" w:cs="宋体"/>
          <w:kern w:val="0"/>
          <w:sz w:val="24"/>
          <w:szCs w:val="24"/>
        </w:rPr>
        <w:t>得出来、重大斗争中经得住考验，在有效应对重大挑战、抵御重大风险、克服重大阻力、解决重大矛盾中冲锋在前、建功立业。</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领导带头带动，发挥示范作用。习近平总书记指出，在上面要求人、在后面推动人，都不如在前面带动人管用。不忘初心、牢记使命，领导机关和领导干部必须做表率、打头阵。面对国际国内严峻复杂的形势，面对决胜全面建成小康社会、打赢精准脱贫攻坚战、实现“十三五”规划收官的繁重任务，面对统筹推进新冠肺炎疫情防控和经济社会发展工作的实际困难，越需要领导机关和领导干部保持定力、一往无前，奋勇当先、实干担当。各级领导机关和领导干部要带头不忘初心、牢记使命，带头到群众最需要的地方去解决问题，带头到发展最困难的地方去打开局面，团结带领党员、群众战胜前进道路上的各种艰难险阻，在大战大考中向党和人民交出满意答卷。</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b/>
          <w:bCs/>
          <w:kern w:val="0"/>
          <w:sz w:val="24"/>
          <w:szCs w:val="24"/>
        </w:rPr>
        <w:lastRenderedPageBreak/>
        <w:t>健全制度完善机制，巩固和扩大主题教育成果，促进不忘初心、牢记使命常抓常新形成长效</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习近平总书记指出，制度优势是一个政党、一个国家的最大优势。党的十九届四中全会把建立不忘初心、牢记使命的制度，作为坚持和完善党的领导制度体系的第一任务，这是确保我们党在新时代新征程始终充满蓬勃生机和旺盛活力的战略之举、长远之计。要总结“不忘初心、牢记使命”主题教育的经验做法，用制度形式固定下来，强化制度落实，形成常抓不懈的长效机制，把党的建设制度优势转化成中国特色社会主义事业的发展优势。</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建立不忘初心、牢记使命的制度，要坚持以理论滋养初心、以理论引领使命，把习近平新时代中国特色社会主义思想作为主线贯穿其中，同时为学习贯彻习近平新时代中国特色社会主义思想提供坚实保证。要完善党委（党组）理论学习中心组学习、专题培训、集中轮训等制度，完善贯彻落</w:t>
      </w:r>
      <w:proofErr w:type="gramStart"/>
      <w:r w:rsidRPr="00D32E6A">
        <w:rPr>
          <w:rFonts w:ascii="宋体" w:eastAsia="宋体" w:hAnsi="宋体" w:cs="宋体"/>
          <w:kern w:val="0"/>
          <w:sz w:val="24"/>
          <w:szCs w:val="24"/>
        </w:rPr>
        <w:t>实习近</w:t>
      </w:r>
      <w:proofErr w:type="gramEnd"/>
      <w:r w:rsidRPr="00D32E6A">
        <w:rPr>
          <w:rFonts w:ascii="宋体" w:eastAsia="宋体" w:hAnsi="宋体" w:cs="宋体"/>
          <w:kern w:val="0"/>
          <w:sz w:val="24"/>
          <w:szCs w:val="24"/>
        </w:rPr>
        <w:t>平总书记重要讲话、重要指示批示工作机制，推动学习贯彻习近平新时代中国特色社会主义思想往深里走、往实里走、往心里走，引导广大党员、干部做习近平新时代中国特色社会主义思想的坚定信仰者和忠实实践者。</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建立不忘初心、牢记使命的制度，要用党的初心和使命感召人、引领人，加强理想信念教育和对党忠诚教育，传承红色基因。要健全党章学习教育制度，把党章规定落实到党的全部活动中。完善经常性党性教育机制，落实主题党日制度，完善重温入党誓词、党员过“政治生日”等政治仪式，就近就便用好红色资源、党性教育基地等，教育引导党员、干部树立正确世界观、人生观、价值观。加强党史、新中国史、改革开放史、社会主义发展史教育，开展革命传统教育和形势政策教育，引导党员、干部知史爱党、知史爱国。</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建立不忘初心、牢记使命的制度，要把党的初心和使命作为新时代共产党人的行为准则，以自我革命精神检视整改违背初心使命的各种问题。要建立“政治体检”制度，组织党员、干部经常同党中央要求“对标”，拿党章党规“扫描”，用人民群众新期待“透视”，同先辈先烈、先进典型“对照”，在思想政治上不断进行检视、剖析、反思，不断去杂质、除病毒、防污染。落实民主生活会和组织生活会、谈心谈话等制度，经常性地开展批评和自我批评，不断增强政治免疫力。要完善遵规守纪、廉洁从政的制度，教育督促党员、干部知敬畏、存戒惧、守底线，保持共产党人清正廉洁的政治本色。</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kern w:val="0"/>
          <w:sz w:val="24"/>
          <w:szCs w:val="24"/>
        </w:rPr>
        <w:t>建立不忘初心、牢记使命的制度，要把党的初心和使命落实到党的一切工作之中，脚踏实地把党的行动纲领、战略目标、工作蓝图变成美好现实。要健全履职尽责、攻坚克难的机制，完善鼓励激励、容错纠错、能上能下机制，教育引导党员、干部干事创业、担当作为，创造经得起实践、人民、历史检验的实绩。落实调查研究制度，把调查研究作为谋事之基、成事之道，贯穿工作谋划、决策和执行全过程。健全解决群众最急</w:t>
      </w:r>
      <w:proofErr w:type="gramStart"/>
      <w:r w:rsidRPr="00D32E6A">
        <w:rPr>
          <w:rFonts w:ascii="宋体" w:eastAsia="宋体" w:hAnsi="宋体" w:cs="宋体"/>
          <w:kern w:val="0"/>
          <w:sz w:val="24"/>
          <w:szCs w:val="24"/>
        </w:rPr>
        <w:t>最忧最盼问题</w:t>
      </w:r>
      <w:proofErr w:type="gramEnd"/>
      <w:r w:rsidRPr="00D32E6A">
        <w:rPr>
          <w:rFonts w:ascii="宋体" w:eastAsia="宋体" w:hAnsi="宋体" w:cs="宋体"/>
          <w:kern w:val="0"/>
          <w:sz w:val="24"/>
          <w:szCs w:val="24"/>
        </w:rPr>
        <w:t>的工作机制，完善党员、干部联系群众制度，坚持不懈为群众办实事做好事解难事，让人民群众获得感、幸福感、安全感更加充实、更有保障、更可持续。</w:t>
      </w:r>
    </w:p>
    <w:p w:rsidR="00D32E6A" w:rsidRPr="00D32E6A" w:rsidRDefault="00D32E6A" w:rsidP="004E2D13">
      <w:pPr>
        <w:widowControl/>
        <w:spacing w:beforeLines="100" w:before="312" w:afterLines="100" w:after="312" w:line="23" w:lineRule="atLeast"/>
        <w:rPr>
          <w:rFonts w:ascii="宋体" w:eastAsia="宋体" w:hAnsi="宋体" w:cs="宋体"/>
          <w:kern w:val="0"/>
          <w:sz w:val="24"/>
          <w:szCs w:val="24"/>
        </w:rPr>
      </w:pPr>
      <w:r w:rsidRPr="00D32E6A">
        <w:rPr>
          <w:rFonts w:ascii="宋体" w:eastAsia="宋体" w:hAnsi="宋体" w:cs="宋体"/>
          <w:i/>
          <w:iCs/>
          <w:kern w:val="0"/>
          <w:sz w:val="24"/>
          <w:szCs w:val="24"/>
        </w:rPr>
        <w:lastRenderedPageBreak/>
        <w:t>发布时间：2020年06月30日 22:01 来源：求是 编辑：</w:t>
      </w:r>
      <w:proofErr w:type="gramStart"/>
      <w:r w:rsidRPr="00D32E6A">
        <w:rPr>
          <w:rFonts w:ascii="宋体" w:eastAsia="宋体" w:hAnsi="宋体" w:cs="宋体"/>
          <w:i/>
          <w:iCs/>
          <w:kern w:val="0"/>
          <w:sz w:val="24"/>
          <w:szCs w:val="24"/>
        </w:rPr>
        <w:t>宿党辉</w:t>
      </w:r>
      <w:proofErr w:type="gramEnd"/>
      <w:r w:rsidRPr="00D32E6A">
        <w:rPr>
          <w:rFonts w:ascii="宋体" w:eastAsia="宋体" w:hAnsi="宋体" w:cs="宋体"/>
          <w:kern w:val="0"/>
          <w:sz w:val="24"/>
          <w:szCs w:val="24"/>
        </w:rPr>
        <w:t xml:space="preserve"> </w:t>
      </w:r>
      <w:hyperlink r:id="rId17" w:history="1">
        <w:r w:rsidRPr="00D32E6A">
          <w:rPr>
            <w:rFonts w:ascii="宋体" w:eastAsia="宋体" w:hAnsi="宋体" w:cs="宋体"/>
            <w:color w:val="0000FF"/>
            <w:kern w:val="0"/>
            <w:sz w:val="24"/>
            <w:szCs w:val="24"/>
            <w:u w:val="single"/>
          </w:rPr>
          <w:t>分享</w:t>
        </w:r>
      </w:hyperlink>
      <w:r w:rsidRPr="00D32E6A">
        <w:rPr>
          <w:rFonts w:ascii="宋体" w:eastAsia="宋体" w:hAnsi="宋体" w:cs="宋体"/>
          <w:kern w:val="0"/>
          <w:sz w:val="24"/>
          <w:szCs w:val="24"/>
        </w:rPr>
        <w:t xml:space="preserve"> </w:t>
      </w:r>
      <w:hyperlink r:id="rId18" w:history="1">
        <w:r w:rsidRPr="00D32E6A">
          <w:rPr>
            <w:rFonts w:ascii="宋体" w:eastAsia="宋体" w:hAnsi="宋体" w:cs="宋体"/>
            <w:color w:val="0000FF"/>
            <w:kern w:val="0"/>
            <w:sz w:val="24"/>
            <w:szCs w:val="24"/>
            <w:u w:val="single"/>
          </w:rPr>
          <w:t>打印</w:t>
        </w:r>
      </w:hyperlink>
      <w:r w:rsidRPr="00D32E6A">
        <w:rPr>
          <w:rFonts w:ascii="宋体" w:eastAsia="宋体" w:hAnsi="宋体" w:cs="宋体"/>
          <w:kern w:val="0"/>
          <w:sz w:val="24"/>
          <w:szCs w:val="24"/>
        </w:rPr>
        <w:t xml:space="preserve"> </w:t>
      </w:r>
    </w:p>
    <w:p w:rsidR="00D32E6A" w:rsidRPr="00D32E6A" w:rsidRDefault="00510D13" w:rsidP="004E2D13">
      <w:pPr>
        <w:spacing w:beforeLines="100" w:before="312" w:afterLines="100" w:after="312" w:line="23" w:lineRule="atLeast"/>
        <w:rPr>
          <w:rFonts w:ascii="宋体" w:eastAsia="宋体" w:hAnsi="宋体" w:cs="Times New Roman"/>
          <w:sz w:val="24"/>
          <w:szCs w:val="24"/>
        </w:rPr>
      </w:pPr>
      <w:hyperlink r:id="rId19" w:history="1">
        <w:r w:rsidR="00D32E6A" w:rsidRPr="00D32E6A">
          <w:rPr>
            <w:rFonts w:ascii="宋体" w:eastAsia="宋体" w:hAnsi="宋体" w:cs="Times New Roman"/>
            <w:color w:val="0000FF"/>
            <w:sz w:val="24"/>
            <w:szCs w:val="24"/>
            <w:u w:val="single"/>
          </w:rPr>
          <w:t>http://www.12371.cn/2020/06/30/ARTI1593525306118635.shtml</w:t>
        </w:r>
      </w:hyperlink>
    </w:p>
    <w:p w:rsidR="00D32E6A" w:rsidRPr="00EB544E" w:rsidRDefault="00D32E6A" w:rsidP="004E2D13">
      <w:pPr>
        <w:spacing w:beforeLines="100" w:before="312" w:afterLines="100" w:after="312" w:line="23" w:lineRule="atLeast"/>
        <w:rPr>
          <w:rFonts w:ascii="宋体" w:eastAsia="宋体" w:hAnsi="宋体" w:cs="Times New Roman"/>
          <w:b/>
          <w:sz w:val="24"/>
          <w:szCs w:val="24"/>
        </w:rPr>
      </w:pPr>
    </w:p>
    <w:p w:rsidR="00D32E6A" w:rsidRPr="00EB544E" w:rsidRDefault="00D32E6A" w:rsidP="004E2D13">
      <w:pPr>
        <w:spacing w:beforeLines="100" w:before="312" w:afterLines="100" w:after="312"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供稿人：李德娟</w:t>
      </w:r>
    </w:p>
    <w:p w:rsidR="004E2D13" w:rsidRDefault="004E2D13" w:rsidP="00210459">
      <w:pPr>
        <w:pStyle w:val="1"/>
      </w:pPr>
    </w:p>
    <w:p w:rsidR="004E2D13" w:rsidRPr="004E2D13" w:rsidRDefault="004E2D13" w:rsidP="00210459">
      <w:pPr>
        <w:pStyle w:val="1"/>
        <w:rPr>
          <w:szCs w:val="36"/>
        </w:rPr>
      </w:pPr>
      <w:bookmarkStart w:id="52" w:name="_Toc50385537"/>
      <w:bookmarkStart w:id="53" w:name="_Toc50385883"/>
      <w:bookmarkStart w:id="54" w:name="_Toc50386289"/>
      <w:bookmarkStart w:id="55" w:name="_Toc50477784"/>
      <w:r w:rsidRPr="004E2D13">
        <w:rPr>
          <w:szCs w:val="36"/>
        </w:rPr>
        <w:t>五一、端午期间</w:t>
      </w:r>
      <w:r w:rsidRPr="004E2D13">
        <w:rPr>
          <w:szCs w:val="36"/>
        </w:rPr>
        <w:t>"</w:t>
      </w:r>
      <w:r w:rsidRPr="004E2D13">
        <w:rPr>
          <w:szCs w:val="36"/>
        </w:rPr>
        <w:t>四风</w:t>
      </w:r>
      <w:r w:rsidRPr="004E2D13">
        <w:rPr>
          <w:szCs w:val="36"/>
        </w:rPr>
        <w:t>"</w:t>
      </w:r>
      <w:r w:rsidRPr="004E2D13">
        <w:rPr>
          <w:szCs w:val="36"/>
        </w:rPr>
        <w:t>问题监督举报曝光专区通报</w:t>
      </w:r>
      <w:r w:rsidRPr="004E2D13">
        <w:rPr>
          <w:szCs w:val="36"/>
        </w:rPr>
        <w:t>10</w:t>
      </w:r>
      <w:r w:rsidRPr="004E2D13">
        <w:rPr>
          <w:szCs w:val="36"/>
        </w:rPr>
        <w:t>起典型案例</w:t>
      </w:r>
      <w:bookmarkEnd w:id="52"/>
      <w:bookmarkEnd w:id="53"/>
      <w:bookmarkEnd w:id="54"/>
      <w:bookmarkEnd w:id="55"/>
    </w:p>
    <w:p w:rsidR="004E2D13" w:rsidRPr="004E2D13" w:rsidRDefault="00510D13" w:rsidP="00382894">
      <w:pPr>
        <w:widowControl/>
        <w:spacing w:line="276" w:lineRule="auto"/>
        <w:jc w:val="left"/>
        <w:rPr>
          <w:rFonts w:ascii="宋体" w:eastAsia="宋体" w:hAnsi="宋体" w:cs="宋体"/>
          <w:kern w:val="0"/>
          <w:sz w:val="2"/>
          <w:szCs w:val="2"/>
        </w:rPr>
      </w:pPr>
      <w:hyperlink r:id="rId20" w:history="1">
        <w:r w:rsidR="004E2D13" w:rsidRPr="004E2D13">
          <w:rPr>
            <w:rFonts w:ascii="宋体" w:eastAsia="宋体" w:hAnsi="宋体" w:cs="宋体"/>
            <w:color w:val="576B95"/>
            <w:kern w:val="0"/>
            <w:sz w:val="23"/>
            <w:szCs w:val="23"/>
            <w:u w:val="single"/>
          </w:rPr>
          <w:t>中央纪委国家监委网站</w:t>
        </w:r>
      </w:hyperlink>
      <w:r w:rsidR="004E2D13" w:rsidRPr="004E2D13">
        <w:rPr>
          <w:rFonts w:ascii="宋体" w:eastAsia="宋体" w:hAnsi="宋体" w:cs="宋体"/>
          <w:kern w:val="0"/>
          <w:sz w:val="2"/>
          <w:szCs w:val="2"/>
        </w:rPr>
        <w:t> </w:t>
      </w:r>
      <w:r w:rsidR="004E2D13" w:rsidRPr="004E2D13">
        <w:rPr>
          <w:rFonts w:ascii="宋体" w:eastAsia="宋体" w:hAnsi="宋体" w:cs="宋体"/>
          <w:kern w:val="0"/>
          <w:sz w:val="23"/>
          <w:szCs w:val="23"/>
        </w:rPr>
        <w:t>6月9日</w:t>
      </w:r>
    </w:p>
    <w:p w:rsidR="004E2D13" w:rsidRPr="004E2D13" w:rsidRDefault="004E2D13" w:rsidP="00382894">
      <w:pPr>
        <w:widowControl/>
        <w:shd w:val="clear" w:color="auto" w:fill="FFFFFF"/>
        <w:spacing w:line="276" w:lineRule="auto"/>
        <w:jc w:val="center"/>
        <w:rPr>
          <w:rFonts w:ascii="Microsoft YaHei UI" w:eastAsia="Microsoft YaHei UI" w:hAnsi="Microsoft YaHei UI" w:cs="宋体"/>
          <w:color w:val="333333"/>
          <w:spacing w:val="8"/>
          <w:kern w:val="0"/>
          <w:sz w:val="26"/>
          <w:szCs w:val="26"/>
        </w:rPr>
      </w:pPr>
      <w:r w:rsidRPr="004E2D1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B4FB329" wp14:editId="2B98F972">
                <wp:extent cx="304800" cy="304800"/>
                <wp:effectExtent l="0" t="0" r="0" b="0"/>
                <wp:docPr id="1" name="矩形 1" descr="https://mmbiz.qpic.cn/sz_mmbiz_png/5r2fdOVlScrzrfEUmXr1E7oib0VsLD1DiaNLdqZxHJcDj5TsWRAxKt5ZvYtGz5745CD44UkOJH2IBvic5r29aYibz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4C23B2A6" id="矩形 1" o:spid="_x0000_s1026" alt="https://mmbiz.qpic.cn/sz_mmbiz_png/5r2fdOVlScrzrfEUmXr1E7oib0VsLD1DiaNLdqZxHJcDj5TsWRAxKt5ZvYtGz5745CD44UkOJH2IBvic5r29aYibzw/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4Z6WAMAAHwGAAAOAAAAZHJzL2Uyb0RvYy54bWysVc1u4zYQvhfoOxA69CbrZynbcqMEiWXv&#10;n7tZNJttdy8BRVEWuxKpkIzluOizFOitD9HHKfoaHVJ21sleirY6CBwO9c03Mx9HJ2fbtkEbpjSX&#10;IvOiUeghJqgsuVhn3vW7pT/1kDZElKSRgmXePdPe2enXX5303YzFspZNyRQCEKFnfZd5tTHdLAg0&#10;rVlL9Eh2TICzkqolBky1DkpFekBvmyAOw3HQS1V2SlKmNezmg9M7dfhVxai5rCrNDGoyD7gZ91bu&#10;Xdh3cHpCZmtFuprTPQ3yL1i0hAsI+gCVE0PQneJfQLWcKqllZUZUtoGsKk6ZywGyicIn2VzVpGMu&#10;FyiO7h7KpP8/WPpm81YhXkLvPCRICy3669ff//zjNwR2yTSFWtmeaGhK2xZ8N7rtOB1REejdjdu4&#10;6cQ6SFRclZfvmyuqdqpaXLc/qmgxkbwI3+tVHuWcvFmVtx+3L17R/Kfknf7h+/Pta5N83Hwwz3fJ&#10;BCfzHOPrT5evXsQvLzacAl5KPvBi1wdjHJ7125uqNRlE+oa03bemy3pWdG7dbysl2yzZGzcN2d1n&#10;0cGiMotsj3tIAFK96t4q2yXdrST9pJGQ85qINTvXHShlqMFhSynZ14yUUGwHETzCsIYGNFT038kS&#10;qkbujHQKAD6tjQG9RVsntPsHobGtQRQ2n4V4GoIcKbj2ayAZkNnh405p85zJFtlF5ilg58DJZqXN&#10;cPRwxMYScsmbxmm5EY82AHPYgdDwqfVZEk6aP6dhupguptjH8Xjh4zDP/fPlHPvjZTRJ8mf5fJ5H&#10;v9i4EZ7VvCyZsGEO1yTC/0yG+ws7CPzhomjZ8NLCWUparYt5o9CGwDVdusd2DcgfHQse03BuyOVJ&#10;SlGMw4s49Zfj6cTHS5z46SSc+mGUXqTjEKc4Xz5OacUF++8poT7z0iROXJeOSD/JLXTPl7mRWcsN&#10;DMKGt5kH0oBnGE1WgQtRutYawpthfVQKS/9zKaBih0Y7vVqJDuovZHkPclUS5ATKg5ENi1qqnYd6&#10;GH+Zp2/viGIeal4KkHwaYWznpTNwMonBUMee4thDBAWozDMeGpZzM8zYu07xdQ2RIlcYIc/hmlTc&#10;SdheoYEV8LcGjDiXyX4c2xl6bLtTn38ap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lteGelgDAAB8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1.四川省自贡市自流井区政府党组成员、副区长刘义明违规接受管理服务对象安排的旅游活动、收受管理服务对象礼品礼金等问题。</w:t>
      </w:r>
      <w:r w:rsidRPr="004E2D13">
        <w:rPr>
          <w:rFonts w:ascii="宋体" w:eastAsia="宋体" w:hAnsi="宋体" w:cs="宋体" w:hint="eastAsia"/>
          <w:color w:val="333333"/>
          <w:spacing w:val="8"/>
          <w:kern w:val="0"/>
          <w:sz w:val="24"/>
          <w:szCs w:val="24"/>
        </w:rPr>
        <w:t>2017年，刘义明先后2次接受管理服务对象安排，前往宜宾、甘孜等地旅游，费用均由管理服务对象支付。2016年至2019年期间，先后6次收受管理服务对象以打牌“铺底”为名所送现金，共计3.8万元。2015年至2018年期间，多次收受管理服务对象赠送的中华香烟、苹果</w:t>
      </w:r>
      <w:proofErr w:type="gramStart"/>
      <w:r w:rsidRPr="004E2D13">
        <w:rPr>
          <w:rFonts w:ascii="宋体" w:eastAsia="宋体" w:hAnsi="宋体" w:cs="宋体" w:hint="eastAsia"/>
          <w:color w:val="333333"/>
          <w:spacing w:val="8"/>
          <w:kern w:val="0"/>
          <w:sz w:val="24"/>
          <w:szCs w:val="24"/>
        </w:rPr>
        <w:t>牌手机</w:t>
      </w:r>
      <w:proofErr w:type="gramEnd"/>
      <w:r w:rsidRPr="004E2D13">
        <w:rPr>
          <w:rFonts w:ascii="宋体" w:eastAsia="宋体" w:hAnsi="宋体" w:cs="宋体" w:hint="eastAsia"/>
          <w:color w:val="333333"/>
          <w:spacing w:val="8"/>
          <w:kern w:val="0"/>
          <w:sz w:val="24"/>
          <w:szCs w:val="24"/>
        </w:rPr>
        <w:t>等礼品，折合人民币1.36万元。2019年春节前，收受管理服务对象以拜年名义赠送的礼金2万元、大</w:t>
      </w:r>
      <w:proofErr w:type="gramStart"/>
      <w:r w:rsidRPr="004E2D13">
        <w:rPr>
          <w:rFonts w:ascii="宋体" w:eastAsia="宋体" w:hAnsi="宋体" w:cs="宋体" w:hint="eastAsia"/>
          <w:color w:val="333333"/>
          <w:spacing w:val="8"/>
          <w:kern w:val="0"/>
          <w:sz w:val="24"/>
          <w:szCs w:val="24"/>
        </w:rPr>
        <w:t>重九牌</w:t>
      </w:r>
      <w:proofErr w:type="gramEnd"/>
      <w:r w:rsidRPr="004E2D13">
        <w:rPr>
          <w:rFonts w:ascii="宋体" w:eastAsia="宋体" w:hAnsi="宋体" w:cs="宋体" w:hint="eastAsia"/>
          <w:color w:val="333333"/>
          <w:spacing w:val="8"/>
          <w:kern w:val="0"/>
          <w:sz w:val="24"/>
          <w:szCs w:val="24"/>
        </w:rPr>
        <w:t>香烟2条。2019年11月，刘义明受到党内严重警告处分，违纪所得予以收缴。（四川省纪委监委）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2.广东省揭阳市交通运输局四级调研员林雄违规公款接待、私车公养问题。</w:t>
      </w:r>
      <w:r w:rsidRPr="004E2D13">
        <w:rPr>
          <w:rFonts w:ascii="宋体" w:eastAsia="宋体" w:hAnsi="宋体" w:cs="宋体" w:hint="eastAsia"/>
          <w:color w:val="333333"/>
          <w:spacing w:val="8"/>
          <w:kern w:val="0"/>
          <w:sz w:val="24"/>
          <w:szCs w:val="24"/>
        </w:rPr>
        <w:t>2015年1月至2018年6月，林雄在分管市交通运输局办公室期间，该局接待费用共249.67万元，其中大部分没有接待公函和审批手续，并存在超标准接待问题。2018年，林雄先后5次使用单位公车加油卡为私车加油，共计人民币1900元。2020年2月，林雄受到党内警告、政务记过处分，违纪所得被收缴。（广东省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3.陕西省榆林市国土资源规划与评审服务中心主任刘伟等人接受管理服务对象安排旅游问题。</w:t>
      </w:r>
      <w:r w:rsidRPr="004E2D13">
        <w:rPr>
          <w:rFonts w:ascii="宋体" w:eastAsia="宋体" w:hAnsi="宋体" w:cs="宋体" w:hint="eastAsia"/>
          <w:color w:val="333333"/>
          <w:spacing w:val="8"/>
          <w:kern w:val="0"/>
          <w:sz w:val="24"/>
          <w:szCs w:val="24"/>
        </w:rPr>
        <w:t>2017年7月4日，刘伟与榆林市原国土资源局机关党委专职副书记乔正涛、榆林市原国土资源局执法监察科科长朱利军、主任科员袁军平、国土资源监察支队支队长薛世猛、榆林市地理信息中心工作人员</w:t>
      </w:r>
      <w:proofErr w:type="gramStart"/>
      <w:r w:rsidRPr="004E2D13">
        <w:rPr>
          <w:rFonts w:ascii="宋体" w:eastAsia="宋体" w:hAnsi="宋体" w:cs="宋体" w:hint="eastAsia"/>
          <w:color w:val="333333"/>
          <w:spacing w:val="8"/>
          <w:kern w:val="0"/>
          <w:sz w:val="24"/>
          <w:szCs w:val="24"/>
        </w:rPr>
        <w:lastRenderedPageBreak/>
        <w:t>刘钢锋等人</w:t>
      </w:r>
      <w:proofErr w:type="gramEnd"/>
      <w:r w:rsidRPr="004E2D13">
        <w:rPr>
          <w:rFonts w:ascii="宋体" w:eastAsia="宋体" w:hAnsi="宋体" w:cs="宋体" w:hint="eastAsia"/>
          <w:color w:val="333333"/>
          <w:spacing w:val="8"/>
          <w:kern w:val="0"/>
          <w:sz w:val="24"/>
          <w:szCs w:val="24"/>
        </w:rPr>
        <w:t>经批准赴省外学习考察。考察结束后，刘伟等人于7月7日至9日期间，接受当时正在拓展榆林市场的福建某公司工作人员安排，前往该省三市四处景区游览，旅游期间产生的门票、餐饮费用均由该公司支付。返回后，刘伟等人分别在所在单位报销绕道旅游期间的住宿费并领取交通、伙食补助费等，共计9618元。2019年12月，刘伟、乔正涛、薛世猛分别受到党内警告处分，其他人员均受到责任追究，违纪资金已收缴。（陕西省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4.宁夏回族自治区公共资源交易中心药品采购交易处党支部书记张利荣接受可能影响公正执行公务的宴请和旅游活动安排问题。</w:t>
      </w:r>
      <w:r w:rsidRPr="004E2D13">
        <w:rPr>
          <w:rFonts w:ascii="宋体" w:eastAsia="宋体" w:hAnsi="宋体" w:cs="宋体" w:hint="eastAsia"/>
          <w:color w:val="333333"/>
          <w:spacing w:val="8"/>
          <w:kern w:val="0"/>
          <w:sz w:val="24"/>
          <w:szCs w:val="24"/>
        </w:rPr>
        <w:t>2018年9月17日至20日，张利荣参加中国药学会在成都举办的“2018年中国药学大会”。9月16日，张利荣到成都后未参加会议，而是接受会议协办单位某药业公司安排的旅游活动，接受该公司安排的农家</w:t>
      </w:r>
      <w:proofErr w:type="gramStart"/>
      <w:r w:rsidRPr="004E2D13">
        <w:rPr>
          <w:rFonts w:ascii="宋体" w:eastAsia="宋体" w:hAnsi="宋体" w:cs="宋体" w:hint="eastAsia"/>
          <w:color w:val="333333"/>
          <w:spacing w:val="8"/>
          <w:kern w:val="0"/>
          <w:sz w:val="24"/>
          <w:szCs w:val="24"/>
        </w:rPr>
        <w:t>乐午</w:t>
      </w:r>
      <w:proofErr w:type="gramEnd"/>
      <w:r w:rsidRPr="004E2D13">
        <w:rPr>
          <w:rFonts w:ascii="宋体" w:eastAsia="宋体" w:hAnsi="宋体" w:cs="宋体" w:hint="eastAsia"/>
          <w:color w:val="333333"/>
          <w:spacing w:val="8"/>
          <w:kern w:val="0"/>
          <w:sz w:val="24"/>
          <w:szCs w:val="24"/>
        </w:rPr>
        <w:t>餐2次、企业负责人宴请2次，并违规收受礼品。期间产生的交通、住宿费用均由该公司承担。同时，张利荣还存在其他违纪问题。2019年10月，张利荣受到党内严重警告处分。（宁夏回族自治区纪委监委）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5.甘肃省陇南</w:t>
      </w:r>
      <w:proofErr w:type="gramStart"/>
      <w:r w:rsidRPr="004E2D13">
        <w:rPr>
          <w:rFonts w:ascii="宋体" w:eastAsia="宋体" w:hAnsi="宋体" w:cs="宋体" w:hint="eastAsia"/>
          <w:b/>
          <w:bCs/>
          <w:color w:val="333333"/>
          <w:spacing w:val="8"/>
          <w:kern w:val="0"/>
          <w:sz w:val="24"/>
          <w:szCs w:val="24"/>
        </w:rPr>
        <w:t>市徽县</w:t>
      </w:r>
      <w:proofErr w:type="gramEnd"/>
      <w:r w:rsidRPr="004E2D13">
        <w:rPr>
          <w:rFonts w:ascii="宋体" w:eastAsia="宋体" w:hAnsi="宋体" w:cs="宋体" w:hint="eastAsia"/>
          <w:b/>
          <w:bCs/>
          <w:color w:val="333333"/>
          <w:spacing w:val="8"/>
          <w:kern w:val="0"/>
          <w:sz w:val="24"/>
          <w:szCs w:val="24"/>
        </w:rPr>
        <w:t>住建局原局长卢富增违规长期借用下属企业车辆问题。</w:t>
      </w:r>
      <w:r w:rsidRPr="004E2D13">
        <w:rPr>
          <w:rFonts w:ascii="宋体" w:eastAsia="宋体" w:hAnsi="宋体" w:cs="宋体" w:hint="eastAsia"/>
          <w:color w:val="333333"/>
          <w:spacing w:val="8"/>
          <w:kern w:val="0"/>
          <w:sz w:val="24"/>
          <w:szCs w:val="24"/>
        </w:rPr>
        <w:t>2014年1月至2017年10月，卢富增在担任</w:t>
      </w:r>
      <w:proofErr w:type="gramStart"/>
      <w:r w:rsidRPr="004E2D13">
        <w:rPr>
          <w:rFonts w:ascii="宋体" w:eastAsia="宋体" w:hAnsi="宋体" w:cs="宋体" w:hint="eastAsia"/>
          <w:color w:val="333333"/>
          <w:spacing w:val="8"/>
          <w:kern w:val="0"/>
          <w:sz w:val="24"/>
          <w:szCs w:val="24"/>
        </w:rPr>
        <w:t>徽县住</w:t>
      </w:r>
      <w:proofErr w:type="gramEnd"/>
      <w:r w:rsidRPr="004E2D13">
        <w:rPr>
          <w:rFonts w:ascii="宋体" w:eastAsia="宋体" w:hAnsi="宋体" w:cs="宋体" w:hint="eastAsia"/>
          <w:color w:val="333333"/>
          <w:spacing w:val="8"/>
          <w:kern w:val="0"/>
          <w:sz w:val="24"/>
          <w:szCs w:val="24"/>
        </w:rPr>
        <w:t>建局局长期间，违规长期借用下属企业车辆。同时，卢富增还存在其他违纪问题。2020年1月，卢富增受到党内严重警告处分。（甘肃省纪委监委）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6.福建省漳州市龙文区朝阳镇党委副书记林永坤违规收受礼品问题。</w:t>
      </w:r>
      <w:r w:rsidRPr="004E2D13">
        <w:rPr>
          <w:rFonts w:ascii="宋体" w:eastAsia="宋体" w:hAnsi="宋体" w:cs="宋体" w:hint="eastAsia"/>
          <w:color w:val="333333"/>
          <w:spacing w:val="8"/>
          <w:kern w:val="0"/>
          <w:sz w:val="24"/>
          <w:szCs w:val="24"/>
        </w:rPr>
        <w:t>2015年至2018年期间，林永坤多次在春节或中秋节前，收受管理服务对象送予的购物卡、烟酒等礼品；此外，林永坤还存在其他违纪问题。2019年11月，林永坤受到党内严重警告处分，违纪所得予以收缴。（福建省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7.浙江省台州市生态环境局临海分局党组副书记、副局长王小荣违规接受管理服务对象宴请、违规收礼等问题。</w:t>
      </w:r>
      <w:r w:rsidRPr="004E2D13">
        <w:rPr>
          <w:rFonts w:ascii="宋体" w:eastAsia="宋体" w:hAnsi="宋体" w:cs="宋体" w:hint="eastAsia"/>
          <w:color w:val="333333"/>
          <w:spacing w:val="8"/>
          <w:kern w:val="0"/>
          <w:sz w:val="24"/>
          <w:szCs w:val="24"/>
        </w:rPr>
        <w:t>2018年12月，王小荣接受临海某药业有限公司杨某某请托，在行政处罚集体审议时为该公司说情，后该公司被降格处罚。2019年3月，王小荣组织单位员工开展活动期间，接受上述药业公司的宴请安排及所送礼品。2020年3月，王小荣受到党内警告处分。（浙江省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8.广西壮族自治区河池市环江毛南族自治县工业和信息化局党工委副书记、副局长江德富违规收受礼金问题。</w:t>
      </w:r>
      <w:r w:rsidRPr="004E2D13">
        <w:rPr>
          <w:rFonts w:ascii="宋体" w:eastAsia="宋体" w:hAnsi="宋体" w:cs="宋体" w:hint="eastAsia"/>
          <w:color w:val="333333"/>
          <w:spacing w:val="8"/>
          <w:kern w:val="0"/>
          <w:sz w:val="24"/>
          <w:szCs w:val="24"/>
        </w:rPr>
        <w:t>2011年至2018年期间，江德富在春节、中秋节等节日期间，先后4次收受服务管理对象蓝某某所送的礼金红包共</w:t>
      </w:r>
      <w:r w:rsidRPr="004E2D13">
        <w:rPr>
          <w:rFonts w:ascii="宋体" w:eastAsia="宋体" w:hAnsi="宋体" w:cs="宋体" w:hint="eastAsia"/>
          <w:color w:val="333333"/>
          <w:spacing w:val="8"/>
          <w:kern w:val="0"/>
          <w:sz w:val="24"/>
          <w:szCs w:val="24"/>
        </w:rPr>
        <w:lastRenderedPageBreak/>
        <w:t>计8000元。2019年1月，江德</w:t>
      </w:r>
      <w:proofErr w:type="gramStart"/>
      <w:r w:rsidRPr="004E2D13">
        <w:rPr>
          <w:rFonts w:ascii="宋体" w:eastAsia="宋体" w:hAnsi="宋体" w:cs="宋体" w:hint="eastAsia"/>
          <w:color w:val="333333"/>
          <w:spacing w:val="8"/>
          <w:kern w:val="0"/>
          <w:sz w:val="24"/>
          <w:szCs w:val="24"/>
        </w:rPr>
        <w:t>富受到</w:t>
      </w:r>
      <w:proofErr w:type="gramEnd"/>
      <w:r w:rsidRPr="004E2D13">
        <w:rPr>
          <w:rFonts w:ascii="宋体" w:eastAsia="宋体" w:hAnsi="宋体" w:cs="宋体" w:hint="eastAsia"/>
          <w:color w:val="333333"/>
          <w:spacing w:val="8"/>
          <w:kern w:val="0"/>
          <w:sz w:val="24"/>
          <w:szCs w:val="24"/>
        </w:rPr>
        <w:t>党内严重警告处分，违纪所得予以收缴。（广西壮族自治区纪委监委）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9.吉林省抚松县政协原党组书记、主席孙华榜借操办丧事之机敛财问题。</w:t>
      </w:r>
      <w:r w:rsidRPr="004E2D13">
        <w:rPr>
          <w:rFonts w:ascii="宋体" w:eastAsia="宋体" w:hAnsi="宋体" w:cs="宋体" w:hint="eastAsia"/>
          <w:color w:val="333333"/>
          <w:spacing w:val="8"/>
          <w:kern w:val="0"/>
          <w:sz w:val="24"/>
          <w:szCs w:val="24"/>
        </w:rPr>
        <w:t>2018年7月17日，孙华榜利用职务影响，在操办其岳父丧事过程中违规收受礼金共计3.43万元，在社会上造成不良影响。2018年12月，孙华榜受到党内严重警告处分，违纪款予以收缴。（吉林省纪委监委）</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r w:rsidRPr="004E2D13">
        <w:rPr>
          <w:rFonts w:ascii="宋体" w:eastAsia="宋体" w:hAnsi="宋体" w:cs="宋体" w:hint="eastAsia"/>
          <w:b/>
          <w:bCs/>
          <w:color w:val="333333"/>
          <w:spacing w:val="8"/>
          <w:kern w:val="0"/>
          <w:sz w:val="24"/>
          <w:szCs w:val="24"/>
        </w:rPr>
        <w:t>10.云南省怒江州地震局原局长杨文彬违规审核、报销差旅费问题。</w:t>
      </w:r>
      <w:r w:rsidRPr="004E2D13">
        <w:rPr>
          <w:rFonts w:ascii="宋体" w:eastAsia="宋体" w:hAnsi="宋体" w:cs="宋体" w:hint="eastAsia"/>
          <w:color w:val="333333"/>
          <w:spacing w:val="8"/>
          <w:kern w:val="0"/>
          <w:sz w:val="24"/>
          <w:szCs w:val="24"/>
        </w:rPr>
        <w:t>2014年至2018年，杨文彬在担任州地震局局长期间，违规报销干部职工差旅费5.05万元，杨文彬个人违规报销差旅费1.3万元。此外，在其任职期间，州地震局财务管理存在安全风险隐患，杨文彬负有主要领导责任。2020年2月，杨文彬受到党内严重警告处分，违纪资金已主动退回。（云南省纪委监委）</w:t>
      </w:r>
    </w:p>
    <w:p w:rsidR="00EB544E" w:rsidRPr="00EB544E" w:rsidRDefault="00EB544E" w:rsidP="00EB544E">
      <w:pPr>
        <w:spacing w:beforeLines="100" w:before="312" w:afterLines="100" w:after="312"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w:t>
      </w:r>
      <w:r>
        <w:rPr>
          <w:rFonts w:ascii="宋体" w:eastAsia="宋体" w:hAnsi="宋体" w:cs="Times New Roman" w:hint="eastAsia"/>
          <w:b/>
          <w:sz w:val="24"/>
          <w:szCs w:val="24"/>
        </w:rPr>
        <w:t>郑兰</w:t>
      </w:r>
    </w:p>
    <w:p w:rsidR="004E2D13" w:rsidRPr="004E2D13" w:rsidRDefault="004E2D13" w:rsidP="00382894">
      <w:pPr>
        <w:widowControl/>
        <w:shd w:val="clear" w:color="auto" w:fill="FFFFFF"/>
        <w:spacing w:line="276" w:lineRule="auto"/>
        <w:rPr>
          <w:rFonts w:ascii="宋体" w:eastAsia="宋体" w:hAnsi="宋体" w:cs="宋体"/>
          <w:color w:val="333333"/>
          <w:spacing w:val="8"/>
          <w:kern w:val="0"/>
          <w:sz w:val="24"/>
          <w:szCs w:val="24"/>
        </w:rPr>
      </w:pPr>
    </w:p>
    <w:p w:rsidR="004E2D13" w:rsidRPr="00210459" w:rsidRDefault="004E2D13" w:rsidP="00210459">
      <w:pPr>
        <w:pStyle w:val="1"/>
      </w:pPr>
      <w:bookmarkStart w:id="56" w:name="_Toc50385538"/>
      <w:bookmarkStart w:id="57" w:name="_Toc50385884"/>
      <w:bookmarkStart w:id="58" w:name="_Toc50386290"/>
      <w:bookmarkStart w:id="59" w:name="_Toc50477785"/>
      <w:r w:rsidRPr="00210459">
        <w:rPr>
          <w:rFonts w:hint="eastAsia"/>
        </w:rPr>
        <w:t>中央纪委国家监委公开曝光六起违反中央八项规定精神典型问题</w:t>
      </w:r>
      <w:bookmarkEnd w:id="56"/>
      <w:bookmarkEnd w:id="57"/>
      <w:bookmarkEnd w:id="58"/>
      <w:bookmarkEnd w:id="59"/>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中央纪委国家监委网站</w:t>
      </w:r>
      <w:r w:rsidRPr="004E2D13">
        <w:rPr>
          <w:rFonts w:ascii="宋体" w:eastAsia="宋体" w:hAnsi="宋体" w:cs="Times New Roman"/>
          <w:sz w:val="24"/>
          <w:szCs w:val="24"/>
        </w:rPr>
        <w:t xml:space="preserve">  6月23日</w:t>
      </w: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日前，中央纪委国家监委对</w:t>
      </w:r>
      <w:r w:rsidRPr="004E2D13">
        <w:rPr>
          <w:rFonts w:ascii="宋体" w:eastAsia="宋体" w:hAnsi="宋体" w:cs="Times New Roman"/>
          <w:sz w:val="24"/>
          <w:szCs w:val="24"/>
        </w:rPr>
        <w:t>6起违反中央八项规定精神典型问题进行公开曝光。这6起典型问题是：</w:t>
      </w:r>
    </w:p>
    <w:p w:rsidR="004E2D13" w:rsidRPr="004E2D13" w:rsidRDefault="004E2D13" w:rsidP="00382894">
      <w:pPr>
        <w:spacing w:line="23" w:lineRule="atLeast"/>
        <w:rPr>
          <w:rFonts w:ascii="宋体" w:eastAsia="宋体" w:hAnsi="宋体" w:cs="Times New Roman"/>
          <w:sz w:val="24"/>
          <w:szCs w:val="24"/>
        </w:rPr>
      </w:pP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新疆维吾尔自治区昌吉回族自治州卫生健康委员会落实为基层减负部署流于形式、增加基层负担问题。州</w:t>
      </w:r>
      <w:proofErr w:type="gramStart"/>
      <w:r w:rsidRPr="004E2D13">
        <w:rPr>
          <w:rFonts w:ascii="宋体" w:eastAsia="宋体" w:hAnsi="宋体" w:cs="Times New Roman" w:hint="eastAsia"/>
          <w:sz w:val="24"/>
          <w:szCs w:val="24"/>
        </w:rPr>
        <w:t>卫健委对</w:t>
      </w:r>
      <w:proofErr w:type="gramEnd"/>
      <w:r w:rsidRPr="004E2D13">
        <w:rPr>
          <w:rFonts w:ascii="宋体" w:eastAsia="宋体" w:hAnsi="宋体" w:cs="Times New Roman" w:hint="eastAsia"/>
          <w:sz w:val="24"/>
          <w:szCs w:val="24"/>
        </w:rPr>
        <w:t>为基层减负政策不重视、不研究，未建立文件签批、审核、流转制度，精简文件、压减督查检查等工作流于形式。</w:t>
      </w:r>
      <w:r w:rsidRPr="004E2D13">
        <w:rPr>
          <w:rFonts w:ascii="宋体" w:eastAsia="宋体" w:hAnsi="宋体" w:cs="Times New Roman"/>
          <w:sz w:val="24"/>
          <w:szCs w:val="24"/>
        </w:rPr>
        <w:t>2019年1月至7月，州</w:t>
      </w:r>
      <w:proofErr w:type="gramStart"/>
      <w:r w:rsidRPr="004E2D13">
        <w:rPr>
          <w:rFonts w:ascii="宋体" w:eastAsia="宋体" w:hAnsi="宋体" w:cs="Times New Roman"/>
          <w:sz w:val="24"/>
          <w:szCs w:val="24"/>
        </w:rPr>
        <w:t>卫健委下发</w:t>
      </w:r>
      <w:proofErr w:type="gramEnd"/>
      <w:r w:rsidRPr="004E2D13">
        <w:rPr>
          <w:rFonts w:ascii="宋体" w:eastAsia="宋体" w:hAnsi="宋体" w:cs="Times New Roman"/>
          <w:sz w:val="24"/>
          <w:szCs w:val="24"/>
        </w:rPr>
        <w:t>文件621件，其中478件未经办公室审核把关，由各业务科室以白头或便函形式通过QQ群自行传输下发，大量文件内容上下一般粗，质量不高；以调研指导名义开展督导检查43次，其中个别科室一个月内就开展检查考核5次。基层负担应减未减，造成了不良影响。分管办公室的州</w:t>
      </w:r>
      <w:proofErr w:type="gramStart"/>
      <w:r w:rsidRPr="004E2D13">
        <w:rPr>
          <w:rFonts w:ascii="宋体" w:eastAsia="宋体" w:hAnsi="宋体" w:cs="Times New Roman"/>
          <w:sz w:val="24"/>
          <w:szCs w:val="24"/>
        </w:rPr>
        <w:t>卫健委副</w:t>
      </w:r>
      <w:proofErr w:type="gramEnd"/>
      <w:r w:rsidRPr="004E2D13">
        <w:rPr>
          <w:rFonts w:ascii="宋体" w:eastAsia="宋体" w:hAnsi="宋体" w:cs="Times New Roman"/>
          <w:sz w:val="24"/>
          <w:szCs w:val="24"/>
        </w:rPr>
        <w:t>主任江洪波负</w:t>
      </w:r>
      <w:r w:rsidRPr="004E2D13">
        <w:rPr>
          <w:rFonts w:ascii="宋体" w:eastAsia="宋体" w:hAnsi="宋体" w:cs="Times New Roman" w:hint="eastAsia"/>
          <w:sz w:val="24"/>
          <w:szCs w:val="24"/>
        </w:rPr>
        <w:t>主要领导责任，受到党内警告处分；其他相关责任人分别受到党内警告、诫勉谈话、提醒谈话等相应处理。</w:t>
      </w:r>
    </w:p>
    <w:p w:rsidR="004E2D13" w:rsidRPr="004E2D13" w:rsidRDefault="004E2D13" w:rsidP="00382894">
      <w:pPr>
        <w:spacing w:line="23" w:lineRule="atLeast"/>
        <w:rPr>
          <w:rFonts w:ascii="宋体" w:eastAsia="宋体" w:hAnsi="宋体" w:cs="Times New Roman"/>
          <w:sz w:val="24"/>
          <w:szCs w:val="24"/>
        </w:rPr>
      </w:pP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云南省红河哈尼族彝族自治州在全国经济普查中统计数据造假问题。</w:t>
      </w:r>
      <w:r w:rsidRPr="004E2D13">
        <w:rPr>
          <w:rFonts w:ascii="宋体" w:eastAsia="宋体" w:hAnsi="宋体" w:cs="Times New Roman"/>
          <w:sz w:val="24"/>
          <w:szCs w:val="24"/>
        </w:rPr>
        <w:t>2019年，红河州在第四次全国经济普查登记工作中，州、</w:t>
      </w:r>
      <w:proofErr w:type="gramStart"/>
      <w:r w:rsidRPr="004E2D13">
        <w:rPr>
          <w:rFonts w:ascii="宋体" w:eastAsia="宋体" w:hAnsi="宋体" w:cs="Times New Roman"/>
          <w:sz w:val="24"/>
          <w:szCs w:val="24"/>
        </w:rPr>
        <w:t>县相关</w:t>
      </w:r>
      <w:proofErr w:type="gramEnd"/>
      <w:r w:rsidRPr="004E2D13">
        <w:rPr>
          <w:rFonts w:ascii="宋体" w:eastAsia="宋体" w:hAnsi="宋体" w:cs="Times New Roman"/>
          <w:sz w:val="24"/>
          <w:szCs w:val="24"/>
        </w:rPr>
        <w:t>职能部门和乡镇政府采取出具虚假批文，代填代报，授意、指使、强令普查对象提供虚假资料等方式干预统计工作，建水县、泸西县统计数据严重失实。在上级检查期间，部分单位和领</w:t>
      </w:r>
      <w:r w:rsidRPr="004E2D13">
        <w:rPr>
          <w:rFonts w:ascii="宋体" w:eastAsia="宋体" w:hAnsi="宋体" w:cs="Times New Roman"/>
          <w:sz w:val="24"/>
          <w:szCs w:val="24"/>
        </w:rPr>
        <w:lastRenderedPageBreak/>
        <w:t>导干部还采取解散QQ工作群、毁弃证明资料、提供虚假情况等方式阻碍监督检查，有的县领导还要求“被查单位自行承担责任，不得指认县委县政府”。红河州在全国经济普查中统计造假，分管统计工作的州政府党组成员、副州长周</w:t>
      </w:r>
      <w:proofErr w:type="gramStart"/>
      <w:r w:rsidRPr="004E2D13">
        <w:rPr>
          <w:rFonts w:ascii="宋体" w:eastAsia="宋体" w:hAnsi="宋体" w:cs="Times New Roman"/>
          <w:sz w:val="24"/>
          <w:szCs w:val="24"/>
        </w:rPr>
        <w:t>踊</w:t>
      </w:r>
      <w:proofErr w:type="gramEnd"/>
      <w:r w:rsidRPr="004E2D13">
        <w:rPr>
          <w:rFonts w:ascii="宋体" w:eastAsia="宋体" w:hAnsi="宋体" w:cs="Times New Roman"/>
          <w:sz w:val="24"/>
          <w:szCs w:val="24"/>
        </w:rPr>
        <w:t>负主要领导责任，受</w:t>
      </w:r>
      <w:r w:rsidRPr="004E2D13">
        <w:rPr>
          <w:rFonts w:ascii="宋体" w:eastAsia="宋体" w:hAnsi="宋体" w:cs="Times New Roman" w:hint="eastAsia"/>
          <w:sz w:val="24"/>
          <w:szCs w:val="24"/>
        </w:rPr>
        <w:t>到党内警告处分；建水县原县委书记毛宗</w:t>
      </w:r>
      <w:proofErr w:type="gramStart"/>
      <w:r w:rsidRPr="004E2D13">
        <w:rPr>
          <w:rFonts w:ascii="宋体" w:eastAsia="宋体" w:hAnsi="宋体" w:cs="Times New Roman" w:hint="eastAsia"/>
          <w:sz w:val="24"/>
          <w:szCs w:val="24"/>
        </w:rPr>
        <w:t>晦</w:t>
      </w:r>
      <w:proofErr w:type="gramEnd"/>
      <w:r w:rsidRPr="004E2D13">
        <w:rPr>
          <w:rFonts w:ascii="宋体" w:eastAsia="宋体" w:hAnsi="宋体" w:cs="Times New Roman" w:hint="eastAsia"/>
          <w:sz w:val="24"/>
          <w:szCs w:val="24"/>
        </w:rPr>
        <w:t>受到党内严重警告处分，并被免去县委书记职务；建水县原县委副书记、县长冯林春受到党内严重警告、政务降级处分；泸西县委书记王家林受到党内警告处分；泸西县原县委副书记、县长莫伟受到党内严重警告处分。其他相关责任人分别因出具虚假批文、授意企业报送虚假数据、阻碍监督检查等问题受到相应的处理。</w:t>
      </w:r>
    </w:p>
    <w:p w:rsidR="004E2D13" w:rsidRPr="004E2D13" w:rsidRDefault="004E2D13" w:rsidP="00382894">
      <w:pPr>
        <w:spacing w:line="23" w:lineRule="atLeast"/>
        <w:rPr>
          <w:rFonts w:ascii="宋体" w:eastAsia="宋体" w:hAnsi="宋体" w:cs="Times New Roman"/>
          <w:sz w:val="24"/>
          <w:szCs w:val="24"/>
        </w:rPr>
      </w:pP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河北省邯郸市档案馆四级调研员齐俊杰违规使用公务用车问题。</w:t>
      </w:r>
      <w:r w:rsidRPr="004E2D13">
        <w:rPr>
          <w:rFonts w:ascii="宋体" w:eastAsia="宋体" w:hAnsi="宋体" w:cs="Times New Roman"/>
          <w:sz w:val="24"/>
          <w:szCs w:val="24"/>
        </w:rPr>
        <w:t>2019年3月，市档案馆决定暂时安排一辆驻村帮扶用车，用于接送扶贫工作组人员及处理日常事务。2019年5月1至3日，扶贫工作组组长齐俊杰多次违规将该车</w:t>
      </w:r>
      <w:proofErr w:type="gramStart"/>
      <w:r w:rsidRPr="004E2D13">
        <w:rPr>
          <w:rFonts w:ascii="宋体" w:eastAsia="宋体" w:hAnsi="宋体" w:cs="Times New Roman"/>
          <w:sz w:val="24"/>
          <w:szCs w:val="24"/>
        </w:rPr>
        <w:t>用于走</w:t>
      </w:r>
      <w:proofErr w:type="gramEnd"/>
      <w:r w:rsidRPr="004E2D13">
        <w:rPr>
          <w:rFonts w:ascii="宋体" w:eastAsia="宋体" w:hAnsi="宋体" w:cs="Times New Roman"/>
          <w:sz w:val="24"/>
          <w:szCs w:val="24"/>
        </w:rPr>
        <w:t>亲访友、参加同学聚会等非公务活动。齐俊杰受到党内严重警告处分，责令退还相关费用。</w:t>
      </w:r>
    </w:p>
    <w:p w:rsidR="004E2D13" w:rsidRPr="004E2D13" w:rsidRDefault="004E2D13" w:rsidP="00382894">
      <w:pPr>
        <w:spacing w:line="23" w:lineRule="atLeast"/>
        <w:rPr>
          <w:rFonts w:ascii="宋体" w:eastAsia="宋体" w:hAnsi="宋体" w:cs="Times New Roman"/>
          <w:sz w:val="24"/>
          <w:szCs w:val="24"/>
        </w:rPr>
      </w:pP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山西省临汾市蒲县应急管理局原党总支书记、四级调研员郭龙虎等人违规收受红包礼金问题。</w:t>
      </w:r>
      <w:r w:rsidRPr="004E2D13">
        <w:rPr>
          <w:rFonts w:ascii="宋体" w:eastAsia="宋体" w:hAnsi="宋体" w:cs="Times New Roman"/>
          <w:sz w:val="24"/>
          <w:szCs w:val="24"/>
        </w:rPr>
        <w:t>2020年2月14日，县应急管理局、卫生健康和体育局组成联合检查组，对某煤业公司疫情防控期间的复工复产、职业卫生工作进行验收。郭龙虎带队验收期间，15名检查组工作人员分别收受该公司1000元到2000元不等的红包，其中郭龙虎收受2000元。郭龙虎受到撤销党内职务、政务撤职处分，降为二级主任科员；其他收受红包的检查组成员分别受到党内严重警告、党内警告，政务撤职、政务记过等相应处分；违纪款已被追缴。县应急管理局党组书记、局长张</w:t>
      </w:r>
      <w:r w:rsidRPr="004E2D13">
        <w:rPr>
          <w:rFonts w:ascii="宋体" w:eastAsia="宋体" w:hAnsi="宋体" w:cs="Times New Roman" w:hint="eastAsia"/>
          <w:sz w:val="24"/>
          <w:szCs w:val="24"/>
        </w:rPr>
        <w:t>国平，县卫生健康和体育局党组书记、局长田盈，对本单位工作人员违规收受礼金问题负主要领导责任，分别受到党内警告处分；其他相关责任人受到相应处理。</w:t>
      </w:r>
    </w:p>
    <w:p w:rsidR="004E2D13" w:rsidRPr="004E2D13" w:rsidRDefault="004E2D13" w:rsidP="00382894">
      <w:pPr>
        <w:spacing w:line="23" w:lineRule="atLeast"/>
        <w:rPr>
          <w:rFonts w:ascii="宋体" w:eastAsia="宋体" w:hAnsi="宋体" w:cs="Times New Roman"/>
          <w:sz w:val="24"/>
          <w:szCs w:val="24"/>
        </w:rPr>
      </w:pP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山东省济宁市微山县政协党组成员、秘书长、办公室主任严先纯等人违规组织公款旅游等问题。</w:t>
      </w:r>
      <w:r w:rsidRPr="004E2D13">
        <w:rPr>
          <w:rFonts w:ascii="宋体" w:eastAsia="宋体" w:hAnsi="宋体" w:cs="Times New Roman"/>
          <w:sz w:val="24"/>
          <w:szCs w:val="24"/>
        </w:rPr>
        <w:t>2019年6月，严先纯带队外出培训时，擅自决定绕道其他地区旅游2天，并为17名参训人员分别发放旅游“补助费”1000元。旅游期间食宿费1.87万元和“补助费”1.7万元全部用公款支付。培训结束后，严先纯将绕道旅游和发放“补助费”情况向县政协党组书记、主席韩瑞平作了汇报，韩瑞平未予纠正。韩瑞</w:t>
      </w:r>
      <w:proofErr w:type="gramStart"/>
      <w:r w:rsidRPr="004E2D13">
        <w:rPr>
          <w:rFonts w:ascii="宋体" w:eastAsia="宋体" w:hAnsi="宋体" w:cs="Times New Roman"/>
          <w:sz w:val="24"/>
          <w:szCs w:val="24"/>
        </w:rPr>
        <w:t>平受到</w:t>
      </w:r>
      <w:proofErr w:type="gramEnd"/>
      <w:r w:rsidRPr="004E2D13">
        <w:rPr>
          <w:rFonts w:ascii="宋体" w:eastAsia="宋体" w:hAnsi="宋体" w:cs="Times New Roman"/>
          <w:sz w:val="24"/>
          <w:szCs w:val="24"/>
        </w:rPr>
        <w:t>党内警告处分。严先纯受到党内严重警告处分，其他相关人员分别受到相应处理，违规发放的补贴和应由个人支付费用已被追缴。</w:t>
      </w:r>
    </w:p>
    <w:p w:rsidR="004E2D13" w:rsidRPr="004E2D13" w:rsidRDefault="004E2D13" w:rsidP="00382894">
      <w:pPr>
        <w:spacing w:line="23" w:lineRule="atLeast"/>
        <w:rPr>
          <w:rFonts w:ascii="宋体" w:eastAsia="宋体" w:hAnsi="宋体" w:cs="Times New Roman"/>
          <w:sz w:val="24"/>
          <w:szCs w:val="24"/>
        </w:rPr>
      </w:pP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重庆市巫山县原环保局党组书记宋正堂违规操办其子婚宴借机敛财问题。</w:t>
      </w:r>
      <w:r w:rsidRPr="004E2D13">
        <w:rPr>
          <w:rFonts w:ascii="宋体" w:eastAsia="宋体" w:hAnsi="宋体" w:cs="Times New Roman"/>
          <w:sz w:val="24"/>
          <w:szCs w:val="24"/>
        </w:rPr>
        <w:t>2018年1月，宋正堂向组织报告拟为其子操办婚宴，申报宴请范围为管理服务对象以外的亲友。2018年2月4日，宋正堂为其子操办婚宴，多名管理服务对象参加。宋正堂违规收受14名管理服务对象礼金共计3.35万元，受到党内严重警告处分，并退还所收受礼金。</w:t>
      </w:r>
    </w:p>
    <w:p w:rsidR="004E2D13" w:rsidRPr="004E2D13" w:rsidRDefault="004E2D13" w:rsidP="00382894">
      <w:pPr>
        <w:spacing w:line="23" w:lineRule="atLeast"/>
        <w:rPr>
          <w:rFonts w:ascii="宋体" w:eastAsia="宋体" w:hAnsi="宋体" w:cs="Times New Roman"/>
          <w:sz w:val="24"/>
          <w:szCs w:val="24"/>
        </w:rPr>
      </w:pP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中央纪委国家监委强调，上述</w:t>
      </w:r>
      <w:r w:rsidRPr="004E2D13">
        <w:rPr>
          <w:rFonts w:ascii="宋体" w:eastAsia="宋体" w:hAnsi="宋体" w:cs="Times New Roman"/>
          <w:sz w:val="24"/>
          <w:szCs w:val="24"/>
        </w:rPr>
        <w:t>6起问题均发生在党的十九大之后，有的甚至发生在疫情防控期间，其中既有形式主义、官僚主义问题，也有享乐奢靡问题。有的落实为基层减负部署流于形式，有的在经济普查中统计数据造假，有的在节假日将扶贫工作用车挪作私用，有的借复工复产验收、操办婚丧喜庆之机违规收受红</w:t>
      </w:r>
      <w:r w:rsidRPr="004E2D13">
        <w:rPr>
          <w:rFonts w:ascii="宋体" w:eastAsia="宋体" w:hAnsi="宋体" w:cs="Times New Roman"/>
          <w:sz w:val="24"/>
          <w:szCs w:val="24"/>
        </w:rPr>
        <w:lastRenderedPageBreak/>
        <w:t>包礼金，有的外出培训改变行程借机公款旅游、违规发放津补贴。这些党员干</w:t>
      </w:r>
      <w:proofErr w:type="gramStart"/>
      <w:r w:rsidRPr="004E2D13">
        <w:rPr>
          <w:rFonts w:ascii="宋体" w:eastAsia="宋体" w:hAnsi="宋体" w:cs="Times New Roman"/>
          <w:sz w:val="24"/>
          <w:szCs w:val="24"/>
        </w:rPr>
        <w:t>部置</w:t>
      </w:r>
      <w:proofErr w:type="gramEnd"/>
      <w:r w:rsidRPr="004E2D13">
        <w:rPr>
          <w:rFonts w:ascii="宋体" w:eastAsia="宋体" w:hAnsi="宋体" w:cs="Times New Roman"/>
          <w:sz w:val="24"/>
          <w:szCs w:val="24"/>
        </w:rPr>
        <w:t>中央三令五申于不顾，对党的纪律不在乎、不敬畏，我行我素，“高压线”下顶风作案，受到严肃处理，教训极为深刻，广大党员干部必须引以为戒，时刻反躬自省。</w:t>
      </w:r>
    </w:p>
    <w:p w:rsidR="004E2D13" w:rsidRPr="004E2D13" w:rsidRDefault="004E2D13" w:rsidP="00382894">
      <w:pPr>
        <w:spacing w:line="23" w:lineRule="atLeast"/>
        <w:rPr>
          <w:rFonts w:ascii="宋体" w:eastAsia="宋体" w:hAnsi="宋体" w:cs="Times New Roman"/>
          <w:sz w:val="24"/>
          <w:szCs w:val="24"/>
        </w:rPr>
      </w:pPr>
    </w:p>
    <w:p w:rsidR="004E2D13" w:rsidRPr="004E2D13"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中央纪委国家监委指出，今年是全面建成小康社会和“十三五”规划收官之年，决战决胜脱贫攻坚、全面建成小康社会任务艰巨繁重，叠加疫情影响，对干部作风的要求更高。广大党员干部必须自觉增强“四个意识”、坚定“四个自信”、做到“两个维护”，把思想和行动统一到党中央决策部署上来，不断提高政治站位、保持政治定力，担当作为、求真务实，凝聚起干事创业的磅礴力量。</w:t>
      </w:r>
    </w:p>
    <w:p w:rsidR="004E2D13" w:rsidRPr="004E2D13" w:rsidRDefault="004E2D13" w:rsidP="00382894">
      <w:pPr>
        <w:spacing w:line="23" w:lineRule="atLeast"/>
        <w:rPr>
          <w:rFonts w:ascii="宋体" w:eastAsia="宋体" w:hAnsi="宋体" w:cs="Times New Roman"/>
          <w:sz w:val="24"/>
          <w:szCs w:val="24"/>
        </w:rPr>
      </w:pPr>
    </w:p>
    <w:p w:rsidR="004E2D13" w:rsidRPr="00D32E6A" w:rsidRDefault="004E2D13" w:rsidP="00382894">
      <w:pPr>
        <w:spacing w:line="23" w:lineRule="atLeast"/>
        <w:rPr>
          <w:rFonts w:ascii="宋体" w:eastAsia="宋体" w:hAnsi="宋体" w:cs="Times New Roman"/>
          <w:sz w:val="24"/>
          <w:szCs w:val="24"/>
        </w:rPr>
      </w:pPr>
      <w:r w:rsidRPr="004E2D13">
        <w:rPr>
          <w:rFonts w:ascii="宋体" w:eastAsia="宋体" w:hAnsi="宋体" w:cs="Times New Roman" w:hint="eastAsia"/>
          <w:sz w:val="24"/>
          <w:szCs w:val="24"/>
        </w:rPr>
        <w:t>中央纪委国家监委强调，落实中央八项规定精神、纠治“四风”工作必须寸步不让，久久为功。坚持量变，就会有质变的效果。各级纪检监察机关要深刻认识肩负的职责使命，持之以恒巩固拓展作风建设成效，推动化风成俗、成为习惯。要紧紧围绕党中央关于统筹疫情防控和经济社会发展、做好“六稳”工作、落实“六保”任务等重大决策部署开展监督检查，确保党的路线方针政策贯彻落实。要继续守住</w:t>
      </w:r>
      <w:proofErr w:type="gramStart"/>
      <w:r w:rsidRPr="004E2D13">
        <w:rPr>
          <w:rFonts w:ascii="宋体" w:eastAsia="宋体" w:hAnsi="宋体" w:cs="Times New Roman" w:hint="eastAsia"/>
          <w:sz w:val="24"/>
          <w:szCs w:val="24"/>
        </w:rPr>
        <w:t>精文减会</w:t>
      </w:r>
      <w:proofErr w:type="gramEnd"/>
      <w:r w:rsidRPr="004E2D13">
        <w:rPr>
          <w:rFonts w:ascii="宋体" w:eastAsia="宋体" w:hAnsi="宋体" w:cs="Times New Roman" w:hint="eastAsia"/>
          <w:sz w:val="24"/>
          <w:szCs w:val="24"/>
        </w:rPr>
        <w:t>的硬杠杠，让基层干部有实实在在的获得感。要深刻认识享乐主义和奢靡之风的顽固性、反复性，深挖细查顶风违纪、隐形变异问题，防止老问题复燃、新问题萌发、小问题坐大。“端午”假期要继续保持高度警惕，紧盯违规吃喝、违规收送礼品礼金等突出问题，加强宣传教育，依规依纪依法开展监督检查，坚决防止疫情防控常态</w:t>
      </w:r>
      <w:proofErr w:type="gramStart"/>
      <w:r w:rsidRPr="004E2D13">
        <w:rPr>
          <w:rFonts w:ascii="宋体" w:eastAsia="宋体" w:hAnsi="宋体" w:cs="Times New Roman" w:hint="eastAsia"/>
          <w:sz w:val="24"/>
          <w:szCs w:val="24"/>
        </w:rPr>
        <w:t>化形势</w:t>
      </w:r>
      <w:proofErr w:type="gramEnd"/>
      <w:r w:rsidRPr="004E2D13">
        <w:rPr>
          <w:rFonts w:ascii="宋体" w:eastAsia="宋体" w:hAnsi="宋体" w:cs="Times New Roman" w:hint="eastAsia"/>
          <w:sz w:val="24"/>
          <w:szCs w:val="24"/>
        </w:rPr>
        <w:t>下享乐奢靡问题反弹回潮。要坚持纠治“四风”统筹推进，纠“四风”和树新风并举，让作风进一步全面好起来。要牢固树立以人民为中心的思想，把党的为民情怀转化</w:t>
      </w:r>
      <w:proofErr w:type="gramStart"/>
      <w:r w:rsidRPr="004E2D13">
        <w:rPr>
          <w:rFonts w:ascii="宋体" w:eastAsia="宋体" w:hAnsi="宋体" w:cs="Times New Roman" w:hint="eastAsia"/>
          <w:sz w:val="24"/>
          <w:szCs w:val="24"/>
        </w:rPr>
        <w:t>为作风</w:t>
      </w:r>
      <w:proofErr w:type="gramEnd"/>
      <w:r w:rsidRPr="004E2D13">
        <w:rPr>
          <w:rFonts w:ascii="宋体" w:eastAsia="宋体" w:hAnsi="宋体" w:cs="Times New Roman" w:hint="eastAsia"/>
          <w:sz w:val="24"/>
          <w:szCs w:val="24"/>
        </w:rPr>
        <w:t>建设新实践，以优良作风凝聚党心民心，为统筹推进疫情防控、决胜全面小康、决战脱贫攻坚提供坚强作风保障。</w:t>
      </w:r>
    </w:p>
    <w:p w:rsidR="00EB544E" w:rsidRPr="00EB544E" w:rsidRDefault="00EB544E" w:rsidP="00EB544E">
      <w:pPr>
        <w:spacing w:beforeLines="100" w:before="312" w:afterLines="100" w:after="312" w:line="23" w:lineRule="atLeast"/>
        <w:rPr>
          <w:rFonts w:ascii="宋体" w:eastAsia="宋体" w:hAnsi="宋体" w:cs="Times New Roman"/>
          <w:b/>
          <w:sz w:val="24"/>
          <w:szCs w:val="24"/>
        </w:rPr>
      </w:pPr>
      <w:r w:rsidRPr="00EB544E">
        <w:rPr>
          <w:rFonts w:ascii="宋体" w:eastAsia="宋体" w:hAnsi="宋体" w:cs="Times New Roman" w:hint="eastAsia"/>
          <w:b/>
          <w:sz w:val="24"/>
          <w:szCs w:val="24"/>
        </w:rPr>
        <w:t>供稿人：</w:t>
      </w:r>
      <w:r>
        <w:rPr>
          <w:rFonts w:ascii="宋体" w:eastAsia="宋体" w:hAnsi="宋体" w:cs="Times New Roman" w:hint="eastAsia"/>
          <w:b/>
          <w:sz w:val="24"/>
          <w:szCs w:val="24"/>
        </w:rPr>
        <w:t>郑兰</w:t>
      </w:r>
    </w:p>
    <w:p w:rsidR="00D32E6A" w:rsidRPr="00D32E6A" w:rsidRDefault="00D32E6A" w:rsidP="004E2D13">
      <w:pPr>
        <w:spacing w:beforeLines="100" w:before="312" w:afterLines="100" w:after="312" w:line="23" w:lineRule="atLeast"/>
        <w:rPr>
          <w:rFonts w:ascii="宋体" w:eastAsia="宋体" w:hAnsi="宋体" w:cs="Times New Roman"/>
          <w:sz w:val="24"/>
          <w:szCs w:val="24"/>
        </w:rPr>
      </w:pPr>
    </w:p>
    <w:p w:rsidR="009900F1" w:rsidRPr="009900F1" w:rsidRDefault="009900F1" w:rsidP="004E2D13">
      <w:pPr>
        <w:spacing w:beforeLines="100" w:before="312" w:afterLines="100" w:after="312" w:line="23" w:lineRule="atLeast"/>
        <w:rPr>
          <w:rFonts w:ascii="宋体" w:eastAsia="宋体" w:hAnsi="宋体" w:cs="Times New Roman"/>
          <w:b/>
          <w:kern w:val="44"/>
          <w:sz w:val="36"/>
          <w:szCs w:val="36"/>
        </w:rPr>
      </w:pPr>
    </w:p>
    <w:bookmarkEnd w:id="4"/>
    <w:p w:rsidR="007212ED" w:rsidRPr="009900F1" w:rsidRDefault="00510D13" w:rsidP="004E2D13">
      <w:pPr>
        <w:spacing w:beforeLines="100" w:before="312" w:afterLines="100" w:after="312" w:line="23" w:lineRule="atLeast"/>
      </w:pPr>
    </w:p>
    <w:sectPr w:rsidR="007212ED" w:rsidRPr="009900F1" w:rsidSect="000367A3">
      <w:headerReference w:type="default" r:id="rId2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84" w:rsidRDefault="00916F84" w:rsidP="004E2D13">
      <w:r>
        <w:separator/>
      </w:r>
    </w:p>
  </w:endnote>
  <w:endnote w:type="continuationSeparator" w:id="0">
    <w:p w:rsidR="00916F84" w:rsidRDefault="00916F84" w:rsidP="004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舒体">
    <w:panose1 w:val="02010601030101010101"/>
    <w:charset w:val="86"/>
    <w:family w:val="auto"/>
    <w:pitch w:val="variable"/>
    <w:sig w:usb0="00000003"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84" w:rsidRDefault="00916F84" w:rsidP="004E2D13">
      <w:r>
        <w:separator/>
      </w:r>
    </w:p>
  </w:footnote>
  <w:footnote w:type="continuationSeparator" w:id="0">
    <w:p w:rsidR="00916F84" w:rsidRDefault="00916F84" w:rsidP="004E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A3" w:rsidRDefault="00B966EF" w:rsidP="000367A3">
    <w:r>
      <w:rPr>
        <w:rFonts w:hint="eastAsia"/>
      </w:rPr>
      <w:t>学习通讯20</w:t>
    </w:r>
    <w:r>
      <w:t>20</w:t>
    </w:r>
    <w:r>
      <w:rPr>
        <w:rFonts w:hint="eastAsia"/>
      </w:rPr>
      <w:t>年第</w:t>
    </w:r>
    <w:r w:rsidR="004E2D13">
      <w:t>2</w:t>
    </w:r>
    <w:r>
      <w:rPr>
        <w:rFonts w:hint="eastAsia"/>
      </w:rPr>
      <w:t>期（总第</w:t>
    </w:r>
    <w:r w:rsidR="00B06B94">
      <w:rPr>
        <w:rFonts w:hint="eastAsia"/>
      </w:rPr>
      <w:t>50</w:t>
    </w:r>
    <w:r>
      <w:rPr>
        <w:rFonts w:hint="eastAsia"/>
      </w:rPr>
      <w:t>期）                 北京交通大学图书馆直属党支部</w:t>
    </w:r>
  </w:p>
  <w:p w:rsidR="000367A3" w:rsidRPr="004E2D13" w:rsidRDefault="00510D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4568C"/>
    <w:multiLevelType w:val="hybridMultilevel"/>
    <w:tmpl w:val="4CDAB13C"/>
    <w:lvl w:ilvl="0" w:tplc="A1001078">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F1"/>
    <w:rsid w:val="0002022F"/>
    <w:rsid w:val="000B3552"/>
    <w:rsid w:val="00210459"/>
    <w:rsid w:val="00382894"/>
    <w:rsid w:val="0045740A"/>
    <w:rsid w:val="004E2D13"/>
    <w:rsid w:val="00510D13"/>
    <w:rsid w:val="006420AC"/>
    <w:rsid w:val="006F614A"/>
    <w:rsid w:val="007C4D69"/>
    <w:rsid w:val="008168F8"/>
    <w:rsid w:val="00873EF1"/>
    <w:rsid w:val="00916F84"/>
    <w:rsid w:val="009279AC"/>
    <w:rsid w:val="009900F1"/>
    <w:rsid w:val="00A81C5B"/>
    <w:rsid w:val="00B06B94"/>
    <w:rsid w:val="00B966EF"/>
    <w:rsid w:val="00D32E6A"/>
    <w:rsid w:val="00D44A46"/>
    <w:rsid w:val="00DD72F2"/>
    <w:rsid w:val="00E57F43"/>
    <w:rsid w:val="00EB544E"/>
    <w:rsid w:val="00EF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B256D8D-3FFF-4C73-AD23-EFC771EB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E2D13"/>
    <w:pPr>
      <w:spacing w:before="340" w:after="330" w:line="578" w:lineRule="auto"/>
      <w:outlineLvl w:val="0"/>
    </w:pPr>
    <w:rPr>
      <w:rFonts w:eastAsia="宋体"/>
      <w:b/>
      <w:bCs/>
      <w:kern w:val="44"/>
      <w:sz w:val="36"/>
      <w:szCs w:val="44"/>
    </w:rPr>
  </w:style>
  <w:style w:type="paragraph" w:styleId="2">
    <w:name w:val="heading 2"/>
    <w:basedOn w:val="a"/>
    <w:link w:val="2Char"/>
    <w:uiPriority w:val="9"/>
    <w:qFormat/>
    <w:rsid w:val="004E2D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0F1"/>
    <w:rPr>
      <w:sz w:val="18"/>
      <w:szCs w:val="18"/>
    </w:rPr>
  </w:style>
  <w:style w:type="paragraph" w:styleId="a4">
    <w:name w:val="footer"/>
    <w:basedOn w:val="a"/>
    <w:link w:val="Char0"/>
    <w:uiPriority w:val="99"/>
    <w:unhideWhenUsed/>
    <w:rsid w:val="004E2D13"/>
    <w:pPr>
      <w:tabs>
        <w:tab w:val="center" w:pos="4153"/>
        <w:tab w:val="right" w:pos="8306"/>
      </w:tabs>
      <w:snapToGrid w:val="0"/>
      <w:jc w:val="left"/>
    </w:pPr>
    <w:rPr>
      <w:sz w:val="18"/>
      <w:szCs w:val="18"/>
    </w:rPr>
  </w:style>
  <w:style w:type="character" w:customStyle="1" w:styleId="Char0">
    <w:name w:val="页脚 Char"/>
    <w:basedOn w:val="a0"/>
    <w:link w:val="a4"/>
    <w:uiPriority w:val="99"/>
    <w:rsid w:val="004E2D13"/>
    <w:rPr>
      <w:sz w:val="18"/>
      <w:szCs w:val="18"/>
    </w:rPr>
  </w:style>
  <w:style w:type="character" w:customStyle="1" w:styleId="2Char">
    <w:name w:val="标题 2 Char"/>
    <w:basedOn w:val="a0"/>
    <w:link w:val="2"/>
    <w:uiPriority w:val="9"/>
    <w:rsid w:val="004E2D13"/>
    <w:rPr>
      <w:rFonts w:ascii="宋体" w:eastAsia="宋体" w:hAnsi="宋体" w:cs="宋体"/>
      <w:b/>
      <w:bCs/>
      <w:kern w:val="0"/>
      <w:sz w:val="36"/>
      <w:szCs w:val="36"/>
    </w:rPr>
  </w:style>
  <w:style w:type="character" w:customStyle="1" w:styleId="richmediameta">
    <w:name w:val="rich_media_meta"/>
    <w:basedOn w:val="a0"/>
    <w:rsid w:val="004E2D13"/>
  </w:style>
  <w:style w:type="character" w:styleId="a5">
    <w:name w:val="Hyperlink"/>
    <w:basedOn w:val="a0"/>
    <w:uiPriority w:val="99"/>
    <w:unhideWhenUsed/>
    <w:rsid w:val="004E2D13"/>
    <w:rPr>
      <w:color w:val="0000FF"/>
      <w:u w:val="single"/>
    </w:rPr>
  </w:style>
  <w:style w:type="character" w:customStyle="1" w:styleId="apple-converted-space">
    <w:name w:val="apple-converted-space"/>
    <w:basedOn w:val="a0"/>
    <w:rsid w:val="004E2D13"/>
  </w:style>
  <w:style w:type="character" w:styleId="a6">
    <w:name w:val="Emphasis"/>
    <w:basedOn w:val="a0"/>
    <w:uiPriority w:val="20"/>
    <w:qFormat/>
    <w:rsid w:val="004E2D13"/>
    <w:rPr>
      <w:i/>
      <w:iCs/>
    </w:rPr>
  </w:style>
  <w:style w:type="paragraph" w:styleId="a7">
    <w:name w:val="Normal (Web)"/>
    <w:basedOn w:val="a"/>
    <w:uiPriority w:val="99"/>
    <w:semiHidden/>
    <w:unhideWhenUsed/>
    <w:rsid w:val="004E2D1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E2D13"/>
    <w:rPr>
      <w:b/>
      <w:bCs/>
    </w:rPr>
  </w:style>
  <w:style w:type="character" w:customStyle="1" w:styleId="1Char">
    <w:name w:val="标题 1 Char"/>
    <w:basedOn w:val="a0"/>
    <w:link w:val="1"/>
    <w:uiPriority w:val="9"/>
    <w:rsid w:val="004E2D13"/>
    <w:rPr>
      <w:rFonts w:eastAsia="宋体"/>
      <w:b/>
      <w:bCs/>
      <w:kern w:val="44"/>
      <w:sz w:val="36"/>
      <w:szCs w:val="44"/>
    </w:rPr>
  </w:style>
  <w:style w:type="paragraph" w:styleId="TOC">
    <w:name w:val="TOC Heading"/>
    <w:basedOn w:val="1"/>
    <w:next w:val="a"/>
    <w:uiPriority w:val="39"/>
    <w:unhideWhenUsed/>
    <w:qFormat/>
    <w:rsid w:val="004E2D1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E2D13"/>
  </w:style>
  <w:style w:type="character" w:styleId="a9">
    <w:name w:val="FollowedHyperlink"/>
    <w:basedOn w:val="a0"/>
    <w:uiPriority w:val="99"/>
    <w:semiHidden/>
    <w:unhideWhenUsed/>
    <w:rsid w:val="00642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77838">
      <w:bodyDiv w:val="1"/>
      <w:marLeft w:val="0"/>
      <w:marRight w:val="0"/>
      <w:marTop w:val="0"/>
      <w:marBottom w:val="0"/>
      <w:divBdr>
        <w:top w:val="none" w:sz="0" w:space="0" w:color="auto"/>
        <w:left w:val="none" w:sz="0" w:space="0" w:color="auto"/>
        <w:bottom w:val="none" w:sz="0" w:space="0" w:color="auto"/>
        <w:right w:val="none" w:sz="0" w:space="0" w:color="auto"/>
      </w:divBdr>
      <w:divsChild>
        <w:div w:id="130280399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na.huanqiu.com/article/3y3VU929bis" TargetMode="External"/><Relationship Id="rId13" Type="http://schemas.openxmlformats.org/officeDocument/2006/relationships/hyperlink" Target="http://study.toolsets.cn/topic_page_details.html?head=A09&amp;IDCode=001000.0001.10.20200629.00038968"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ews.cn/silkroad/index.htm" TargetMode="External"/><Relationship Id="rId17" Type="http://schemas.openxmlformats.org/officeDocument/2006/relationships/hyperlink" Target="http://www.12371.cn/2020/06/30/ARTI1593525306118635.shtml" TargetMode="External"/><Relationship Id="rId2" Type="http://schemas.openxmlformats.org/officeDocument/2006/relationships/numbering" Target="numbering.xml"/><Relationship Id="rId16" Type="http://schemas.openxmlformats.org/officeDocument/2006/relationships/hyperlink" Target="http://www.12371.cn"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inhuanet.com/politics/2020-04/27/c_1125910098.htm" TargetMode="External"/><Relationship Id="rId5" Type="http://schemas.openxmlformats.org/officeDocument/2006/relationships/webSettings" Target="webSettings.xml"/><Relationship Id="rId15" Type="http://schemas.openxmlformats.org/officeDocument/2006/relationships/hyperlink" Target="http://www.12371.cn/2020/06/30/ARTI1593483865988224.shtml" TargetMode="External"/><Relationship Id="rId23" Type="http://schemas.openxmlformats.org/officeDocument/2006/relationships/theme" Target="theme/theme1.xml"/><Relationship Id="rId10" Type="http://schemas.openxmlformats.org/officeDocument/2006/relationships/hyperlink" Target="https://baijiahao.baidu.com/s?id=1671091163015995847&amp;wfr=spider&amp;for=pc" TargetMode="External"/><Relationship Id="rId19" Type="http://schemas.openxmlformats.org/officeDocument/2006/relationships/hyperlink" Target="http://www.12371.cn/2020/06/30/ARTI1593525306118635.shtml" TargetMode="External"/><Relationship Id="rId4" Type="http://schemas.openxmlformats.org/officeDocument/2006/relationships/settings" Target="settings.xml"/><Relationship Id="rId9" Type="http://schemas.openxmlformats.org/officeDocument/2006/relationships/hyperlink" Target="http://www.banyuetan.org/szjj/detail/20200701/1000200033135991593572295369986051_1.html" TargetMode="External"/><Relationship Id="rId14" Type="http://schemas.openxmlformats.org/officeDocument/2006/relationships/hyperlink" Target="http://www.12371.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66D9-CEEC-4AB4-8004-D94259D1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5927</Words>
  <Characters>33790</Characters>
  <Application>Microsoft Office Word</Application>
  <DocSecurity>0</DocSecurity>
  <Lines>281</Lines>
  <Paragraphs>79</Paragraphs>
  <ScaleCrop>false</ScaleCrop>
  <Company/>
  <LinksUpToDate>false</LinksUpToDate>
  <CharactersWithSpaces>39638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gao</cp:lastModifiedBy>
  <cp:revision>4</cp:revision>
  <cp:lastPrinted>2020-09-07T08:37:00Z</cp:lastPrinted>
  <dcterms:created xsi:type="dcterms:W3CDTF">2020-09-08T09:20:00Z</dcterms:created>
  <dcterms:modified xsi:type="dcterms:W3CDTF">2020-09-09T02:04:00Z</dcterms:modified>
</cp:coreProperties>
</file>